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277" w:rsidRPr="00537B63" w:rsidRDefault="00B039B6" w:rsidP="00537B63">
      <w:pPr>
        <w:pStyle w:val="a6"/>
        <w:jc w:val="center"/>
        <w:rPr>
          <w:sz w:val="28"/>
          <w:szCs w:val="28"/>
        </w:rPr>
      </w:pPr>
      <w:r w:rsidRPr="00537B63">
        <w:rPr>
          <w:sz w:val="28"/>
          <w:szCs w:val="28"/>
        </w:rPr>
        <w:t>Инструкция</w:t>
      </w:r>
    </w:p>
    <w:p w:rsidR="009A0277" w:rsidRPr="00537B63" w:rsidRDefault="005E2DB7" w:rsidP="00537B63">
      <w:pPr>
        <w:pStyle w:val="a4"/>
        <w:tabs>
          <w:tab w:val="left" w:pos="5516"/>
        </w:tabs>
        <w:ind w:right="1108"/>
      </w:pPr>
      <w:r w:rsidRPr="00537B63">
        <w:t>о</w:t>
      </w:r>
      <w:r w:rsidR="00D73A2E" w:rsidRPr="00537B63">
        <w:t xml:space="preserve"> </w:t>
      </w:r>
      <w:r w:rsidR="00B039B6" w:rsidRPr="00537B63">
        <w:t>порядке</w:t>
      </w:r>
      <w:r w:rsidR="00D73A2E" w:rsidRPr="00537B63">
        <w:t xml:space="preserve"> </w:t>
      </w:r>
      <w:r w:rsidR="00B039B6" w:rsidRPr="00537B63">
        <w:t>действий</w:t>
      </w:r>
      <w:r w:rsidR="00D73A2E" w:rsidRPr="00537B63">
        <w:t xml:space="preserve"> </w:t>
      </w:r>
      <w:r w:rsidR="00B039B6" w:rsidRPr="00537B63">
        <w:t>населения</w:t>
      </w:r>
      <w:r w:rsidR="00D73A2E" w:rsidRPr="00537B63">
        <w:t xml:space="preserve"> </w:t>
      </w:r>
      <w:r w:rsidR="00B039B6" w:rsidRPr="00537B63">
        <w:t>по</w:t>
      </w:r>
      <w:r w:rsidR="00B039B6" w:rsidRPr="00537B63">
        <w:rPr>
          <w:spacing w:val="-2"/>
        </w:rPr>
        <w:t xml:space="preserve"> сигналу</w:t>
      </w:r>
      <w:r w:rsidR="00B472CC" w:rsidRPr="00537B63">
        <w:t xml:space="preserve"> </w:t>
      </w:r>
      <w:r w:rsidR="00B039B6" w:rsidRPr="00537B63">
        <w:t>«Воздушная</w:t>
      </w:r>
      <w:r w:rsidR="00D73A2E" w:rsidRPr="00537B63">
        <w:t xml:space="preserve"> </w:t>
      </w:r>
      <w:r w:rsidR="00B039B6" w:rsidRPr="00537B63">
        <w:rPr>
          <w:spacing w:val="-2"/>
        </w:rPr>
        <w:t>тревога»</w:t>
      </w:r>
    </w:p>
    <w:p w:rsidR="009A0277" w:rsidRPr="00537B63" w:rsidRDefault="00B039B6">
      <w:pPr>
        <w:ind w:left="102" w:right="105" w:firstLine="707"/>
        <w:jc w:val="both"/>
        <w:rPr>
          <w:b/>
          <w:sz w:val="28"/>
          <w:szCs w:val="28"/>
        </w:rPr>
      </w:pPr>
      <w:r w:rsidRPr="00537B63">
        <w:rPr>
          <w:sz w:val="28"/>
          <w:szCs w:val="28"/>
        </w:rPr>
        <w:t>Сигнал «Воздушная тревога» подается для предупреждения всего населения о возникшей непосредственной угрозе ракетной и авиационной опасности</w:t>
      </w:r>
      <w:r w:rsidR="00D73A2E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по поражению противником данного муниципального района с воздуха. С этой целью используются все технические средства связи и оповещения, включаются </w:t>
      </w:r>
      <w:proofErr w:type="spellStart"/>
      <w:r w:rsidRPr="00537B63">
        <w:rPr>
          <w:sz w:val="28"/>
          <w:szCs w:val="28"/>
        </w:rPr>
        <w:t>электросирены</w:t>
      </w:r>
      <w:proofErr w:type="spellEnd"/>
      <w:r w:rsidRPr="00537B63">
        <w:rPr>
          <w:sz w:val="28"/>
          <w:szCs w:val="28"/>
        </w:rPr>
        <w:t>, которые подают продолжительный (в течение 3 мин) завывающий сигнал. Одновременно по местному радиовещанию в течение 2-3 мин передается сигнал гражданской обороны (текстовое сообщение):</w:t>
      </w:r>
      <w:r w:rsidR="0000767A" w:rsidRPr="00537B63">
        <w:rPr>
          <w:sz w:val="28"/>
          <w:szCs w:val="28"/>
        </w:rPr>
        <w:t xml:space="preserve"> </w:t>
      </w:r>
      <w:r w:rsidRPr="00537B63">
        <w:rPr>
          <w:b/>
          <w:sz w:val="28"/>
          <w:szCs w:val="28"/>
        </w:rPr>
        <w:t>«ВНИМАНИЕ! ВНИМАНИЕ! Граждане!</w:t>
      </w:r>
      <w:r w:rsidR="00D73A2E" w:rsidRPr="00537B63">
        <w:rPr>
          <w:b/>
          <w:sz w:val="28"/>
          <w:szCs w:val="28"/>
        </w:rPr>
        <w:t xml:space="preserve"> </w:t>
      </w:r>
      <w:r w:rsidRPr="00537B63">
        <w:rPr>
          <w:b/>
          <w:sz w:val="28"/>
          <w:szCs w:val="28"/>
        </w:rPr>
        <w:t>Воздушная тревога! Воздушная тревога! и далее идет обращение к гражданам о порядке их действия».</w:t>
      </w:r>
    </w:p>
    <w:p w:rsidR="009A0277" w:rsidRPr="00537B63" w:rsidRDefault="00B039B6">
      <w:pPr>
        <w:pStyle w:val="a3"/>
        <w:spacing w:before="1"/>
        <w:ind w:right="112"/>
        <w:rPr>
          <w:sz w:val="28"/>
          <w:szCs w:val="28"/>
        </w:rPr>
      </w:pPr>
      <w:r w:rsidRPr="00537B63">
        <w:rPr>
          <w:sz w:val="28"/>
          <w:szCs w:val="28"/>
        </w:rPr>
        <w:t>Этот же сигнал (сообщение) будет передаваться и по телевидению, а также повсеместно дублироваться</w:t>
      </w:r>
      <w:r w:rsidR="00D73A2E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прерывистыми сигналами сирен</w:t>
      </w:r>
      <w:r w:rsidR="00D73A2E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предприятий,</w:t>
      </w:r>
      <w:r w:rsidR="00D73A2E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гудками</w:t>
      </w:r>
      <w:r w:rsidR="00D73A2E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тепловозов</w:t>
      </w:r>
      <w:r w:rsidR="00D73A2E" w:rsidRPr="00537B63">
        <w:rPr>
          <w:sz w:val="28"/>
          <w:szCs w:val="28"/>
        </w:rPr>
        <w:t xml:space="preserve">  и </w:t>
      </w:r>
      <w:r w:rsidRPr="00537B63">
        <w:rPr>
          <w:sz w:val="28"/>
          <w:szCs w:val="28"/>
        </w:rPr>
        <w:t>других транспортных средств.</w:t>
      </w:r>
    </w:p>
    <w:p w:rsidR="009A0277" w:rsidRPr="00537B63" w:rsidRDefault="00B039B6">
      <w:pPr>
        <w:pStyle w:val="a3"/>
        <w:ind w:right="105"/>
        <w:rPr>
          <w:sz w:val="28"/>
          <w:szCs w:val="28"/>
        </w:rPr>
      </w:pPr>
      <w:r w:rsidRPr="00537B63">
        <w:rPr>
          <w:sz w:val="28"/>
          <w:szCs w:val="28"/>
        </w:rPr>
        <w:t>По сигналу «Воздушная тревога» предусматривается прекращение работы и деятельности сотрудниками,</w:t>
      </w:r>
      <w:r w:rsidR="00364F0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служащими и работниками (далее – персонал) в</w:t>
      </w:r>
      <w:r w:rsidR="00D73A2E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зависимости от</w:t>
      </w:r>
      <w:r w:rsidR="00364F0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специфики деятельности персонала.</w:t>
      </w:r>
    </w:p>
    <w:p w:rsidR="009A0277" w:rsidRPr="00537B63" w:rsidRDefault="00B039B6">
      <w:pPr>
        <w:pStyle w:val="11"/>
        <w:jc w:val="both"/>
        <w:rPr>
          <w:sz w:val="28"/>
          <w:szCs w:val="28"/>
          <w:u w:val="none"/>
        </w:rPr>
      </w:pPr>
      <w:r w:rsidRPr="00537B63">
        <w:rPr>
          <w:sz w:val="28"/>
          <w:szCs w:val="28"/>
          <w:u w:val="none"/>
        </w:rPr>
        <w:t>Услышав</w:t>
      </w:r>
      <w:r w:rsidR="00364F0B" w:rsidRPr="00537B63">
        <w:rPr>
          <w:sz w:val="28"/>
          <w:szCs w:val="28"/>
          <w:u w:val="none"/>
        </w:rPr>
        <w:t xml:space="preserve"> </w:t>
      </w:r>
      <w:r w:rsidRPr="00537B63">
        <w:rPr>
          <w:sz w:val="28"/>
          <w:szCs w:val="28"/>
          <w:u w:val="none"/>
        </w:rPr>
        <w:t>сигнал</w:t>
      </w:r>
      <w:r w:rsidR="00364F0B" w:rsidRPr="00537B63">
        <w:rPr>
          <w:sz w:val="28"/>
          <w:szCs w:val="28"/>
          <w:u w:val="none"/>
        </w:rPr>
        <w:t xml:space="preserve"> </w:t>
      </w:r>
      <w:r w:rsidRPr="00537B63">
        <w:rPr>
          <w:sz w:val="28"/>
          <w:szCs w:val="28"/>
          <w:u w:val="none"/>
        </w:rPr>
        <w:t>«Воздушная</w:t>
      </w:r>
      <w:r w:rsidR="00364F0B" w:rsidRPr="00537B63">
        <w:rPr>
          <w:sz w:val="28"/>
          <w:szCs w:val="28"/>
          <w:u w:val="none"/>
        </w:rPr>
        <w:t xml:space="preserve"> </w:t>
      </w:r>
      <w:r w:rsidRPr="00537B63">
        <w:rPr>
          <w:sz w:val="28"/>
          <w:szCs w:val="28"/>
          <w:u w:val="none"/>
        </w:rPr>
        <w:t>тревога»</w:t>
      </w:r>
      <w:r w:rsidR="00364F0B" w:rsidRPr="00537B63">
        <w:rPr>
          <w:sz w:val="28"/>
          <w:szCs w:val="28"/>
          <w:u w:val="none"/>
        </w:rPr>
        <w:t xml:space="preserve"> </w:t>
      </w:r>
      <w:r w:rsidRPr="00537B63">
        <w:rPr>
          <w:sz w:val="28"/>
          <w:szCs w:val="28"/>
          <w:u w:val="none"/>
        </w:rPr>
        <w:t>население</w:t>
      </w:r>
      <w:r w:rsidRPr="00537B63">
        <w:rPr>
          <w:spacing w:val="-2"/>
          <w:sz w:val="28"/>
          <w:szCs w:val="28"/>
          <w:u w:val="none"/>
        </w:rPr>
        <w:t xml:space="preserve"> обязано:</w:t>
      </w:r>
    </w:p>
    <w:p w:rsidR="009A0277" w:rsidRPr="00537B63" w:rsidRDefault="00B039B6">
      <w:pPr>
        <w:pStyle w:val="21"/>
        <w:rPr>
          <w:i w:val="0"/>
          <w:sz w:val="28"/>
          <w:szCs w:val="28"/>
        </w:rPr>
      </w:pPr>
      <w:r w:rsidRPr="00537B63">
        <w:rPr>
          <w:i w:val="0"/>
          <w:sz w:val="28"/>
          <w:szCs w:val="28"/>
        </w:rPr>
        <w:t>а)</w:t>
      </w:r>
      <w:r w:rsidR="00E8069C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при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нахождении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на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работе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или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в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учебном</w:t>
      </w:r>
      <w:r w:rsidRPr="00537B63">
        <w:rPr>
          <w:i w:val="0"/>
          <w:spacing w:val="-2"/>
          <w:sz w:val="28"/>
          <w:szCs w:val="28"/>
        </w:rPr>
        <w:t xml:space="preserve"> учреждении:</w:t>
      </w:r>
    </w:p>
    <w:p w:rsidR="009A0277" w:rsidRPr="00537B63" w:rsidRDefault="00B039B6">
      <w:pPr>
        <w:ind w:left="102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−прекратить работу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или</w:t>
      </w:r>
      <w:r w:rsidR="0093334B" w:rsidRPr="00537B63">
        <w:rPr>
          <w:sz w:val="28"/>
          <w:szCs w:val="28"/>
        </w:rPr>
        <w:t xml:space="preserve"> </w:t>
      </w:r>
      <w:r w:rsidR="00E8069C" w:rsidRPr="00537B63">
        <w:rPr>
          <w:spacing w:val="-2"/>
          <w:sz w:val="28"/>
          <w:szCs w:val="28"/>
        </w:rPr>
        <w:t>занятия</w:t>
      </w:r>
      <w:r w:rsidRPr="00537B63">
        <w:rPr>
          <w:spacing w:val="-2"/>
          <w:sz w:val="28"/>
          <w:szCs w:val="28"/>
        </w:rPr>
        <w:t>;</w:t>
      </w:r>
    </w:p>
    <w:p w:rsidR="009A0277" w:rsidRPr="00537B63" w:rsidRDefault="00B039B6">
      <w:pPr>
        <w:ind w:left="102" w:right="105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 отключить наружное и внутреннее освещение, за исключением светильников маскировочного освещения;</w:t>
      </w:r>
    </w:p>
    <w:p w:rsidR="009A0277" w:rsidRPr="00537B63" w:rsidRDefault="00B039B6">
      <w:pPr>
        <w:ind w:left="102" w:right="106"/>
        <w:jc w:val="both"/>
        <w:rPr>
          <w:sz w:val="28"/>
          <w:szCs w:val="28"/>
        </w:rPr>
      </w:pPr>
      <w:r w:rsidRPr="00537B63">
        <w:rPr>
          <w:sz w:val="28"/>
          <w:szCs w:val="28"/>
        </w:rPr>
        <w:t xml:space="preserve">−взять средства индивидуальной защиты и закрепить противогаз в «походном </w:t>
      </w:r>
      <w:r w:rsidRPr="00537B63">
        <w:rPr>
          <w:spacing w:val="-2"/>
          <w:sz w:val="28"/>
          <w:szCs w:val="28"/>
        </w:rPr>
        <w:t>положении»;</w:t>
      </w:r>
    </w:p>
    <w:p w:rsidR="009A0277" w:rsidRPr="00537B63" w:rsidRDefault="00B039B6">
      <w:pPr>
        <w:ind w:left="102" w:right="104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−как можно быстрее занять место в защитном сооружении гражданской обороны (убежищах и противорадиационных укрытиях) или же в сооружениях двойного на</w:t>
      </w:r>
      <w:r w:rsidR="0093334B" w:rsidRPr="00537B63">
        <w:rPr>
          <w:sz w:val="28"/>
          <w:szCs w:val="28"/>
        </w:rPr>
        <w:t>значения (подвальные помещения ш</w:t>
      </w:r>
      <w:r w:rsidRPr="00537B63">
        <w:rPr>
          <w:sz w:val="28"/>
          <w:szCs w:val="28"/>
        </w:rPr>
        <w:t>колы, детского сада);</w:t>
      </w:r>
    </w:p>
    <w:p w:rsidR="009A0277" w:rsidRPr="00537B63" w:rsidRDefault="00B039B6">
      <w:pPr>
        <w:ind w:left="102" w:right="105"/>
        <w:jc w:val="both"/>
        <w:rPr>
          <w:sz w:val="28"/>
          <w:szCs w:val="28"/>
        </w:rPr>
      </w:pPr>
      <w:r w:rsidRPr="00537B63">
        <w:rPr>
          <w:sz w:val="28"/>
          <w:szCs w:val="28"/>
        </w:rPr>
        <w:t xml:space="preserve">−если персонал не может покинуть рабочее место, в связи со спецификой его деятельности, необходимо занять укрытие, оборудованное поблизости от рабочего </w:t>
      </w:r>
      <w:r w:rsidRPr="00537B63">
        <w:rPr>
          <w:spacing w:val="-2"/>
          <w:sz w:val="28"/>
          <w:szCs w:val="28"/>
        </w:rPr>
        <w:t>места.</w:t>
      </w:r>
    </w:p>
    <w:p w:rsidR="009A0277" w:rsidRPr="00537B63" w:rsidRDefault="006232AA">
      <w:pPr>
        <w:pStyle w:val="21"/>
        <w:rPr>
          <w:i w:val="0"/>
          <w:sz w:val="28"/>
          <w:szCs w:val="28"/>
        </w:rPr>
      </w:pPr>
      <w:r w:rsidRPr="00537B63">
        <w:rPr>
          <w:i w:val="0"/>
          <w:sz w:val="28"/>
          <w:szCs w:val="28"/>
        </w:rPr>
        <w:t>б</w:t>
      </w:r>
      <w:proofErr w:type="gramStart"/>
      <w:r w:rsidR="0000767A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)</w:t>
      </w:r>
      <w:proofErr w:type="gramEnd"/>
      <w:r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при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нахождении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в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общественном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месте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или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на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z w:val="28"/>
          <w:szCs w:val="28"/>
        </w:rPr>
        <w:t>улице</w:t>
      </w:r>
      <w:r w:rsidR="0093334B" w:rsidRPr="00537B63">
        <w:rPr>
          <w:i w:val="0"/>
          <w:sz w:val="28"/>
          <w:szCs w:val="28"/>
        </w:rPr>
        <w:t xml:space="preserve"> </w:t>
      </w:r>
      <w:r w:rsidR="00B039B6" w:rsidRPr="00537B63">
        <w:rPr>
          <w:i w:val="0"/>
          <w:spacing w:val="-2"/>
          <w:sz w:val="28"/>
          <w:szCs w:val="28"/>
        </w:rPr>
        <w:t>необходимо:</w:t>
      </w:r>
    </w:p>
    <w:p w:rsidR="009A0277" w:rsidRPr="00537B63" w:rsidRDefault="00B039B6">
      <w:pPr>
        <w:spacing w:before="1"/>
        <w:ind w:left="102" w:right="103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 внимательно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выслушать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сообщение,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передаваемое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стационарным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или передвижным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громкоговорящим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установкам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местонахождении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ближайшего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укрытия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 поспешить туда, приведя имеющиеся средства индивидуальной защиты в «готовность»;</w:t>
      </w:r>
    </w:p>
    <w:p w:rsidR="009A0277" w:rsidRPr="00537B63" w:rsidRDefault="00B039B6">
      <w:pPr>
        <w:ind w:left="102" w:right="104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−водители всех транспортных средств обязаны немедленно остановиться, открыть двери, отключить транспортное средство от источников электропитания и поспешить в ближайшее укрытие.</w:t>
      </w:r>
    </w:p>
    <w:p w:rsidR="009A0277" w:rsidRPr="00537B63" w:rsidRDefault="00B039B6">
      <w:pPr>
        <w:pStyle w:val="21"/>
        <w:rPr>
          <w:i w:val="0"/>
          <w:sz w:val="28"/>
          <w:szCs w:val="28"/>
        </w:rPr>
      </w:pPr>
      <w:r w:rsidRPr="00537B63">
        <w:rPr>
          <w:i w:val="0"/>
          <w:sz w:val="28"/>
          <w:szCs w:val="28"/>
        </w:rPr>
        <w:t>в)</w:t>
      </w:r>
      <w:r w:rsidR="006232AA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если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сигнал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застал вас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z w:val="28"/>
          <w:szCs w:val="28"/>
        </w:rPr>
        <w:t>дома,</w:t>
      </w:r>
      <w:r w:rsidR="0093334B" w:rsidRPr="00537B63">
        <w:rPr>
          <w:i w:val="0"/>
          <w:sz w:val="28"/>
          <w:szCs w:val="28"/>
        </w:rPr>
        <w:t xml:space="preserve"> </w:t>
      </w:r>
      <w:r w:rsidRPr="00537B63">
        <w:rPr>
          <w:i w:val="0"/>
          <w:spacing w:val="-2"/>
          <w:sz w:val="28"/>
          <w:szCs w:val="28"/>
        </w:rPr>
        <w:t>необходимо:</w:t>
      </w:r>
    </w:p>
    <w:p w:rsidR="009A0277" w:rsidRPr="00537B63" w:rsidRDefault="00B039B6">
      <w:pPr>
        <w:ind w:left="102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−перекрыть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газ,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воду, отключить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электричество;</w:t>
      </w:r>
    </w:p>
    <w:p w:rsidR="009A0277" w:rsidRPr="00537B63" w:rsidRDefault="00B039B6">
      <w:pPr>
        <w:ind w:left="102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−плотно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закрыть окна,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двери,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вентиляционные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другие</w:t>
      </w:r>
      <w:r w:rsidRPr="00537B63">
        <w:rPr>
          <w:spacing w:val="-2"/>
          <w:sz w:val="28"/>
          <w:szCs w:val="28"/>
        </w:rPr>
        <w:t xml:space="preserve"> отверстия;</w:t>
      </w:r>
    </w:p>
    <w:p w:rsidR="009A0277" w:rsidRPr="00537B63" w:rsidRDefault="00B039B6">
      <w:pPr>
        <w:ind w:left="102" w:right="103"/>
        <w:jc w:val="both"/>
        <w:rPr>
          <w:sz w:val="28"/>
          <w:szCs w:val="28"/>
        </w:rPr>
      </w:pPr>
      <w:proofErr w:type="gramStart"/>
      <w:r w:rsidRPr="00537B63">
        <w:rPr>
          <w:sz w:val="28"/>
          <w:szCs w:val="28"/>
        </w:rPr>
        <w:t>−возьмите с собой документы, деньги, «тревожный чемоданчик» – аптечка первой помощи и необходимые (индивидуальные) для Вас лекарства; фонарик и запас батареек; спички, газовые зажигалки; перочинный (универсальный) нож; нитки, иголки, ножницы и т.п.; средства связи, с зарядными устройствами и сменными элементами питания;</w:t>
      </w:r>
      <w:proofErr w:type="gramEnd"/>
    </w:p>
    <w:p w:rsidR="009A0277" w:rsidRPr="00537B63" w:rsidRDefault="00B039B6" w:rsidP="00537B63">
      <w:pPr>
        <w:ind w:left="102" w:right="107"/>
        <w:rPr>
          <w:sz w:val="28"/>
          <w:szCs w:val="28"/>
        </w:rPr>
      </w:pPr>
      <w:r w:rsidRPr="00537B63">
        <w:rPr>
          <w:sz w:val="28"/>
          <w:szCs w:val="28"/>
        </w:rPr>
        <w:t>−возьмите с собой запас воды и запас продуктов на трое суток; одноразовую посуду; средства личной гигиены;</w:t>
      </w:r>
    </w:p>
    <w:p w:rsidR="009A0277" w:rsidRPr="00537B63" w:rsidRDefault="009A0277" w:rsidP="00537B63">
      <w:pPr>
        <w:rPr>
          <w:sz w:val="28"/>
          <w:szCs w:val="28"/>
        </w:rPr>
        <w:sectPr w:rsidR="009A0277" w:rsidRPr="00537B63" w:rsidSect="00537B63">
          <w:type w:val="continuous"/>
          <w:pgSz w:w="11910" w:h="16840"/>
          <w:pgMar w:top="567" w:right="567" w:bottom="567" w:left="567" w:header="720" w:footer="720" w:gutter="0"/>
          <w:cols w:space="720"/>
        </w:sectPr>
      </w:pPr>
    </w:p>
    <w:p w:rsidR="009A0277" w:rsidRPr="00537B63" w:rsidRDefault="00B039B6" w:rsidP="00537B63">
      <w:pPr>
        <w:spacing w:before="73"/>
        <w:ind w:left="-851" w:right="104"/>
        <w:jc w:val="both"/>
        <w:rPr>
          <w:sz w:val="28"/>
          <w:szCs w:val="28"/>
        </w:rPr>
      </w:pPr>
      <w:r w:rsidRPr="00537B63">
        <w:rPr>
          <w:sz w:val="28"/>
          <w:szCs w:val="28"/>
        </w:rPr>
        <w:lastRenderedPageBreak/>
        <w:t>−одеть детей, взять с собой теплые и сменное б</w:t>
      </w:r>
      <w:bookmarkStart w:id="0" w:name="_GoBack"/>
      <w:bookmarkEnd w:id="0"/>
      <w:r w:rsidRPr="00537B63">
        <w:rPr>
          <w:sz w:val="28"/>
          <w:szCs w:val="28"/>
        </w:rPr>
        <w:t>елье (нижнее белье и носки), в зависимости от погодных условий;</w:t>
      </w:r>
    </w:p>
    <w:p w:rsidR="009A0277" w:rsidRPr="00537B63" w:rsidRDefault="00B039B6" w:rsidP="00537B63">
      <w:pPr>
        <w:spacing w:before="1"/>
        <w:ind w:left="-851" w:right="108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−взять средства индивидуальной защиты (противогаз, респиратор, средства защиты кожи или приспособленную для защиты кожи одежду, обувь, перчатки);</w:t>
      </w:r>
    </w:p>
    <w:p w:rsidR="009A0277" w:rsidRPr="00537B63" w:rsidRDefault="00B039B6" w:rsidP="00537B63">
      <w:pPr>
        <w:ind w:left="-851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−надеть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противогаз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закрепить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его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«походном </w:t>
      </w:r>
      <w:r w:rsidRPr="00537B63">
        <w:rPr>
          <w:spacing w:val="-2"/>
          <w:sz w:val="28"/>
          <w:szCs w:val="28"/>
        </w:rPr>
        <w:t>положении»;</w:t>
      </w:r>
    </w:p>
    <w:p w:rsidR="009A0277" w:rsidRPr="00537B63" w:rsidRDefault="00B039B6" w:rsidP="00537B63">
      <w:pPr>
        <w:ind w:left="-851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−предупредить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соседей, вдруг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они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не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услышали </w:t>
      </w:r>
      <w:r w:rsidRPr="00537B63">
        <w:rPr>
          <w:spacing w:val="-2"/>
          <w:sz w:val="28"/>
          <w:szCs w:val="28"/>
        </w:rPr>
        <w:t>сигнал;</w:t>
      </w:r>
    </w:p>
    <w:p w:rsidR="009A0277" w:rsidRPr="00537B63" w:rsidRDefault="00B039B6" w:rsidP="00537B63">
      <w:pPr>
        <w:ind w:left="-851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−оказать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помощь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больным,</w:t>
      </w:r>
      <w:r w:rsidR="00FD30AD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детям,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инвалидам,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престарелым;</w:t>
      </w:r>
    </w:p>
    <w:p w:rsidR="009A0277" w:rsidRPr="00537B63" w:rsidRDefault="00B039B6" w:rsidP="00537B63">
      <w:pPr>
        <w:ind w:left="-851" w:right="103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−как можно быстрее дойти до защитного сооружения гражданской обороны, а если его нет, использовать сооружения двойного назначения или другие сооружения (подземные переходы, тоннели или коллекторы и другие искусственные укрытия), при отсутствии их используйте естественные укрытия (любую траншею, канаву, овраг, балку, лощину, яму и другие).</w:t>
      </w:r>
    </w:p>
    <w:p w:rsidR="009A0277" w:rsidRPr="00537B63" w:rsidRDefault="00B039B6" w:rsidP="00537B63">
      <w:pPr>
        <w:pStyle w:val="a3"/>
        <w:ind w:left="-851" w:right="105"/>
        <w:rPr>
          <w:sz w:val="28"/>
          <w:szCs w:val="28"/>
        </w:rPr>
      </w:pPr>
      <w:r w:rsidRPr="00537B63">
        <w:rPr>
          <w:sz w:val="28"/>
          <w:szCs w:val="28"/>
        </w:rPr>
        <w:t>В сельской местности кроме перечисленных выше мероприятий по сигналу «Воздушная тревога» скот загоняют в закрытое помещение или в естественные укрытия (овраги,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балки, лощины, карьеры и т.д.).</w:t>
      </w:r>
    </w:p>
    <w:p w:rsidR="009A0277" w:rsidRPr="00537B63" w:rsidRDefault="00B039B6" w:rsidP="00537B63">
      <w:pPr>
        <w:pStyle w:val="a3"/>
        <w:ind w:left="-851" w:right="104"/>
        <w:rPr>
          <w:sz w:val="28"/>
          <w:szCs w:val="28"/>
        </w:rPr>
      </w:pPr>
      <w:r w:rsidRPr="00537B63">
        <w:rPr>
          <w:sz w:val="28"/>
          <w:szCs w:val="28"/>
        </w:rPr>
        <w:t xml:space="preserve">Во всех случаях внимательно прислушивайтесь к распоряжениям органов, осуществляющих </w:t>
      </w:r>
      <w:r w:rsidR="00E8069C" w:rsidRPr="00537B63">
        <w:rPr>
          <w:sz w:val="28"/>
          <w:szCs w:val="28"/>
        </w:rPr>
        <w:t xml:space="preserve">управление гражданской обороной, </w:t>
      </w:r>
      <w:r w:rsidRPr="00537B63">
        <w:rPr>
          <w:sz w:val="28"/>
          <w:szCs w:val="28"/>
        </w:rPr>
        <w:t>а также к распоряжениям формирований охраны общественного порядка и неукоснительно выполняйте их.</w:t>
      </w:r>
    </w:p>
    <w:p w:rsidR="009A0277" w:rsidRPr="00537B63" w:rsidRDefault="00B039B6" w:rsidP="00537B63">
      <w:pPr>
        <w:pStyle w:val="a3"/>
        <w:spacing w:before="1"/>
        <w:ind w:left="-851"/>
        <w:rPr>
          <w:sz w:val="28"/>
          <w:szCs w:val="28"/>
        </w:rPr>
      </w:pPr>
      <w:r w:rsidRPr="00537B63">
        <w:rPr>
          <w:sz w:val="28"/>
          <w:szCs w:val="28"/>
        </w:rPr>
        <w:t>Сигнал</w:t>
      </w:r>
      <w:r w:rsidR="006232AA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«Отбой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воздушной</w:t>
      </w:r>
      <w:r w:rsidR="0093334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тревоги»</w:t>
      </w:r>
    </w:p>
    <w:p w:rsidR="009A0277" w:rsidRPr="00537B63" w:rsidRDefault="00B039B6" w:rsidP="00537B63">
      <w:pPr>
        <w:pStyle w:val="a3"/>
        <w:ind w:left="-851" w:right="104"/>
        <w:rPr>
          <w:sz w:val="28"/>
          <w:szCs w:val="28"/>
        </w:rPr>
      </w:pPr>
      <w:r w:rsidRPr="00537B63">
        <w:rPr>
          <w:sz w:val="28"/>
          <w:szCs w:val="28"/>
        </w:rPr>
        <w:t>подается для оповещения населения о том, что угроза непосредственного нападения противника миновала.</w:t>
      </w:r>
    </w:p>
    <w:p w:rsidR="009A0277" w:rsidRPr="00537B63" w:rsidRDefault="00B039B6" w:rsidP="00537B63">
      <w:pPr>
        <w:ind w:left="-851" w:right="104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Он доводится по радио- и телевизионным сетям, через каждые 3 мин дикторы повторяют</w:t>
      </w:r>
      <w:r w:rsidR="006232AA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 течение 1-2 мин:</w:t>
      </w:r>
      <w:r w:rsidR="006232AA" w:rsidRPr="00537B63">
        <w:rPr>
          <w:sz w:val="28"/>
          <w:szCs w:val="28"/>
        </w:rPr>
        <w:t xml:space="preserve"> </w:t>
      </w:r>
      <w:r w:rsidRPr="00537B63">
        <w:rPr>
          <w:b/>
          <w:sz w:val="28"/>
          <w:szCs w:val="28"/>
        </w:rPr>
        <w:t>«ВНИМАНИЕ! ВНИМАНИЕ! Граждане! Отбой воздушной тревоги! Отбой воздушной тревоги!».</w:t>
      </w:r>
      <w:r w:rsidR="0000767A" w:rsidRPr="00537B63">
        <w:rPr>
          <w:b/>
          <w:sz w:val="28"/>
          <w:szCs w:val="28"/>
        </w:rPr>
        <w:t xml:space="preserve"> </w:t>
      </w:r>
      <w:r w:rsidRPr="00537B63">
        <w:rPr>
          <w:sz w:val="28"/>
          <w:szCs w:val="28"/>
        </w:rPr>
        <w:t>Сигнал дублируется по местным радиотрансляционным сетям и с помощью передвижных громкоговорящих установок.</w:t>
      </w:r>
    </w:p>
    <w:p w:rsidR="009A0277" w:rsidRPr="00537B63" w:rsidRDefault="00B039B6" w:rsidP="00537B63">
      <w:pPr>
        <w:pStyle w:val="a3"/>
        <w:ind w:left="-851" w:right="113"/>
        <w:rPr>
          <w:sz w:val="28"/>
          <w:szCs w:val="28"/>
        </w:rPr>
      </w:pPr>
      <w:r w:rsidRPr="00537B63">
        <w:rPr>
          <w:sz w:val="28"/>
          <w:szCs w:val="28"/>
        </w:rPr>
        <w:t xml:space="preserve">После объявления этого сигнала население действует в соответствии со сложившейся </w:t>
      </w:r>
      <w:r w:rsidRPr="00537B63">
        <w:rPr>
          <w:spacing w:val="-2"/>
          <w:sz w:val="28"/>
          <w:szCs w:val="28"/>
        </w:rPr>
        <w:t>обстановкой:</w:t>
      </w:r>
    </w:p>
    <w:p w:rsidR="009A0277" w:rsidRPr="00537B63" w:rsidRDefault="00B039B6" w:rsidP="00537B63">
      <w:pPr>
        <w:pStyle w:val="a3"/>
        <w:ind w:left="-851" w:right="115"/>
        <w:rPr>
          <w:sz w:val="28"/>
          <w:szCs w:val="28"/>
        </w:rPr>
      </w:pPr>
      <w:r w:rsidRPr="00537B63">
        <w:rPr>
          <w:sz w:val="28"/>
          <w:szCs w:val="28"/>
        </w:rPr>
        <w:t>а) персонал и учащиеся возвращаются к месту работы (учебы) или к месту сбора формирований и включаются в работу по ликвидации последствий нападения;</w:t>
      </w:r>
    </w:p>
    <w:p w:rsidR="009A0277" w:rsidRPr="00537B63" w:rsidRDefault="00B039B6" w:rsidP="00537B63">
      <w:pPr>
        <w:pStyle w:val="a3"/>
        <w:ind w:left="-851" w:right="109"/>
        <w:rPr>
          <w:sz w:val="28"/>
          <w:szCs w:val="28"/>
        </w:rPr>
      </w:pPr>
      <w:r w:rsidRPr="00537B63">
        <w:rPr>
          <w:sz w:val="28"/>
          <w:szCs w:val="28"/>
        </w:rPr>
        <w:t>б) неработающее население вместе с детьми возвращается домой и действует в соответствии с объявленным порядком или режимом радиационной защиты.</w:t>
      </w:r>
    </w:p>
    <w:p w:rsidR="009A0277" w:rsidRPr="00537B63" w:rsidRDefault="00B039B6" w:rsidP="00537B63">
      <w:pPr>
        <w:pStyle w:val="a3"/>
        <w:ind w:left="-851" w:right="106"/>
        <w:rPr>
          <w:sz w:val="28"/>
          <w:szCs w:val="28"/>
        </w:rPr>
      </w:pPr>
      <w:r w:rsidRPr="00537B63">
        <w:rPr>
          <w:sz w:val="28"/>
          <w:szCs w:val="28"/>
        </w:rPr>
        <w:t>Все население должно находиться в готовности к возможному повторному нападению, внимательно следить за распоряжениями и сигналами органов, осуществляющих управление гражданской обороной.</w:t>
      </w:r>
    </w:p>
    <w:p w:rsidR="009A0277" w:rsidRPr="00537B63" w:rsidRDefault="009A0277" w:rsidP="00537B63">
      <w:pPr>
        <w:ind w:left="-851"/>
        <w:rPr>
          <w:sz w:val="28"/>
          <w:szCs w:val="28"/>
        </w:rPr>
        <w:sectPr w:rsidR="009A0277" w:rsidRPr="00537B63">
          <w:pgSz w:w="11910" w:h="16840"/>
          <w:pgMar w:top="1040" w:right="740" w:bottom="280" w:left="1600" w:header="720" w:footer="720" w:gutter="0"/>
          <w:cols w:space="720"/>
        </w:sectPr>
      </w:pPr>
    </w:p>
    <w:p w:rsidR="009A0277" w:rsidRPr="00537B63" w:rsidRDefault="00B039B6">
      <w:pPr>
        <w:pStyle w:val="11"/>
        <w:spacing w:before="73"/>
        <w:rPr>
          <w:sz w:val="28"/>
          <w:szCs w:val="28"/>
          <w:u w:val="none"/>
        </w:rPr>
      </w:pPr>
      <w:r w:rsidRPr="00537B63">
        <w:rPr>
          <w:sz w:val="28"/>
          <w:szCs w:val="28"/>
        </w:rPr>
        <w:lastRenderedPageBreak/>
        <w:t>Алгоритм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действия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педагога</w:t>
      </w:r>
    </w:p>
    <w:p w:rsidR="009A0277" w:rsidRPr="00537B63" w:rsidRDefault="00BB19F3">
      <w:pPr>
        <w:ind w:left="102"/>
        <w:rPr>
          <w:b/>
          <w:sz w:val="28"/>
          <w:szCs w:val="28"/>
        </w:rPr>
      </w:pPr>
      <w:r w:rsidRPr="00537B63">
        <w:rPr>
          <w:b/>
          <w:sz w:val="28"/>
          <w:szCs w:val="28"/>
          <w:u w:val="single"/>
        </w:rPr>
        <w:t>П</w:t>
      </w:r>
      <w:r w:rsidR="00B039B6" w:rsidRPr="00537B63">
        <w:rPr>
          <w:b/>
          <w:sz w:val="28"/>
          <w:szCs w:val="28"/>
          <w:u w:val="single"/>
        </w:rPr>
        <w:t>ри</w:t>
      </w:r>
      <w:r w:rsidRPr="00537B63">
        <w:rPr>
          <w:b/>
          <w:sz w:val="28"/>
          <w:szCs w:val="28"/>
          <w:u w:val="single"/>
        </w:rPr>
        <w:t xml:space="preserve"> </w:t>
      </w:r>
      <w:r w:rsidR="00B039B6" w:rsidRPr="00537B63">
        <w:rPr>
          <w:b/>
          <w:sz w:val="28"/>
          <w:szCs w:val="28"/>
          <w:u w:val="single"/>
        </w:rPr>
        <w:t>получении</w:t>
      </w:r>
      <w:r w:rsidRPr="00537B63">
        <w:rPr>
          <w:b/>
          <w:sz w:val="28"/>
          <w:szCs w:val="28"/>
          <w:u w:val="single"/>
        </w:rPr>
        <w:t xml:space="preserve"> </w:t>
      </w:r>
      <w:r w:rsidR="00B039B6" w:rsidRPr="00537B63">
        <w:rPr>
          <w:b/>
          <w:sz w:val="28"/>
          <w:szCs w:val="28"/>
          <w:u w:val="single"/>
        </w:rPr>
        <w:t>сигнала</w:t>
      </w:r>
      <w:r w:rsidRPr="00537B63">
        <w:rPr>
          <w:b/>
          <w:sz w:val="28"/>
          <w:szCs w:val="28"/>
          <w:u w:val="single"/>
        </w:rPr>
        <w:t xml:space="preserve"> </w:t>
      </w:r>
      <w:r w:rsidR="00B039B6" w:rsidRPr="00537B63">
        <w:rPr>
          <w:b/>
          <w:sz w:val="28"/>
          <w:szCs w:val="28"/>
          <w:u w:val="single"/>
        </w:rPr>
        <w:t>о</w:t>
      </w:r>
      <w:r w:rsidRPr="00537B63">
        <w:rPr>
          <w:b/>
          <w:sz w:val="28"/>
          <w:szCs w:val="28"/>
          <w:u w:val="single"/>
        </w:rPr>
        <w:t xml:space="preserve"> </w:t>
      </w:r>
      <w:r w:rsidR="00B039B6" w:rsidRPr="00537B63">
        <w:rPr>
          <w:b/>
          <w:sz w:val="28"/>
          <w:szCs w:val="28"/>
          <w:u w:val="single"/>
        </w:rPr>
        <w:t>воздушной</w:t>
      </w:r>
      <w:r w:rsidR="00B039B6" w:rsidRPr="00537B63">
        <w:rPr>
          <w:b/>
          <w:spacing w:val="-2"/>
          <w:sz w:val="28"/>
          <w:szCs w:val="28"/>
          <w:u w:val="single"/>
        </w:rPr>
        <w:t xml:space="preserve"> тревоге</w:t>
      </w:r>
    </w:p>
    <w:p w:rsidR="009A0277" w:rsidRPr="00537B63" w:rsidRDefault="009A0277">
      <w:pPr>
        <w:pStyle w:val="a3"/>
        <w:spacing w:before="1"/>
        <w:ind w:left="0"/>
        <w:jc w:val="left"/>
        <w:rPr>
          <w:b/>
          <w:sz w:val="28"/>
          <w:szCs w:val="28"/>
        </w:rPr>
      </w:pPr>
    </w:p>
    <w:p w:rsidR="009A0277" w:rsidRPr="00537B63" w:rsidRDefault="00B039B6">
      <w:pPr>
        <w:pStyle w:val="a3"/>
        <w:ind w:left="810" w:right="3276"/>
        <w:rPr>
          <w:sz w:val="28"/>
          <w:szCs w:val="28"/>
        </w:rPr>
      </w:pPr>
      <w:r w:rsidRPr="00537B63">
        <w:rPr>
          <w:sz w:val="28"/>
          <w:szCs w:val="28"/>
        </w:rPr>
        <w:t>1.Не поддаваться панике самому и успокоить детей. 2.Потребовать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от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учащихся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полной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тишины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E8069C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классе.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9"/>
        </w:tabs>
        <w:ind w:right="107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Открыть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двери учебного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кабинета,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выйти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коридор,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не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теряя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из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виду учащихся,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уточнить обстановку: нет ли задымления в коридоре, возможны ли вывод и эвакуация учащихся. Определить в какую сторону двигаться (в соответствии с планом </w:t>
      </w:r>
      <w:r w:rsidRPr="00537B63">
        <w:rPr>
          <w:spacing w:val="-2"/>
          <w:sz w:val="28"/>
          <w:szCs w:val="28"/>
        </w:rPr>
        <w:t>эвакуации)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9"/>
        </w:tabs>
        <w:ind w:right="109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Спокойным голосом объявить учащимся об эвакуации, о цели и порядке построения, дать твердые указания на дальнейшие действия: портфели и личные вещи взять с собой,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напомнить о строгости соблюдения строя при движении по школе.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9"/>
        </w:tabs>
        <w:ind w:right="106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Если выход из класса безопасен - построить учащихся в колонну по 2 человека перед дверным проемом учебного кабинета. В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конце колонны поставить самых рослых и физически развитых мальчиков, чтобы в случае необходимости они смогли оказать помощь более </w:t>
      </w:r>
      <w:proofErr w:type="gramStart"/>
      <w:r w:rsidRPr="00537B63">
        <w:rPr>
          <w:sz w:val="28"/>
          <w:szCs w:val="28"/>
        </w:rPr>
        <w:t>слабым</w:t>
      </w:r>
      <w:proofErr w:type="gramEnd"/>
      <w:r w:rsidRPr="00537B63">
        <w:rPr>
          <w:sz w:val="28"/>
          <w:szCs w:val="28"/>
        </w:rPr>
        <w:t>.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9"/>
        </w:tabs>
        <w:spacing w:before="1"/>
        <w:ind w:right="111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Убедившись, что в колонне находятся все учащиеся класса, закрыть двери кабинета (не на ключ!). Обязательно взять с собой</w:t>
      </w:r>
      <w:r w:rsidRPr="00537B63">
        <w:rPr>
          <w:b/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журнал учета посещаемости </w:t>
      </w:r>
      <w:r w:rsidRPr="00537B63">
        <w:rPr>
          <w:spacing w:val="-2"/>
          <w:sz w:val="28"/>
          <w:szCs w:val="28"/>
        </w:rPr>
        <w:t>учащихся.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9"/>
        </w:tabs>
        <w:ind w:right="104" w:firstLine="707"/>
        <w:jc w:val="both"/>
        <w:rPr>
          <w:b/>
          <w:sz w:val="28"/>
          <w:szCs w:val="28"/>
        </w:rPr>
      </w:pPr>
      <w:r w:rsidRPr="00537B63">
        <w:rPr>
          <w:sz w:val="28"/>
          <w:szCs w:val="28"/>
        </w:rPr>
        <w:t>Начать движение ускоренным шагом по школе,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 ближайшему, наиболее безопасному выходу из здания.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7"/>
        </w:tabs>
        <w:ind w:right="108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Учитель следует сзади класса с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журналом учета посещаемости учащихся, поддерживая спокойствие и дисциплину. Выйдя к лестнице, учащиеся одного класса должны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держаться вместе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 не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бежать толпой,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 организованно спускаться только с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одной стороны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лестницы,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оставляя другую для прохода, не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допуская, чтобы отдельные</w:t>
      </w:r>
      <w:r w:rsidR="00BB19F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учащиеся или целые классы обгоняли друг друга.</w:t>
      </w:r>
    </w:p>
    <w:p w:rsidR="009A0277" w:rsidRPr="00537B63" w:rsidRDefault="00B039B6">
      <w:pPr>
        <w:pStyle w:val="a3"/>
        <w:ind w:right="110" w:firstLine="707"/>
        <w:rPr>
          <w:sz w:val="28"/>
          <w:szCs w:val="28"/>
        </w:rPr>
      </w:pPr>
      <w:r w:rsidRPr="00537B63">
        <w:rPr>
          <w:b/>
          <w:sz w:val="28"/>
          <w:szCs w:val="28"/>
        </w:rPr>
        <w:t>Примечание:</w:t>
      </w:r>
      <w:r w:rsidRPr="00537B63">
        <w:rPr>
          <w:sz w:val="28"/>
          <w:szCs w:val="28"/>
        </w:rPr>
        <w:t>- все, кто не присутствует в классе во время сигнала тревоги (например, находится в туалете, коридоре и т. п.), должны немедленно вернуться в класс или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присоединиться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любому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классу,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начавшему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экстренную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эвакуацию.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Покинув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здание школы, обязательно присоединиться к своему классу, на безопасной площадке.</w:t>
      </w:r>
    </w:p>
    <w:p w:rsidR="009A0277" w:rsidRPr="00537B63" w:rsidRDefault="00B039B6">
      <w:pPr>
        <w:pStyle w:val="a5"/>
        <w:numPr>
          <w:ilvl w:val="0"/>
          <w:numId w:val="3"/>
        </w:numPr>
        <w:tabs>
          <w:tab w:val="left" w:pos="987"/>
        </w:tabs>
        <w:ind w:right="105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 xml:space="preserve">Двигаться ускоренным шагом в сторону укрытия (заранее </w:t>
      </w:r>
      <w:proofErr w:type="gramStart"/>
      <w:r w:rsidRPr="00537B63">
        <w:rPr>
          <w:sz w:val="28"/>
          <w:szCs w:val="28"/>
        </w:rPr>
        <w:t>определенному</w:t>
      </w:r>
      <w:proofErr w:type="gramEnd"/>
      <w:r w:rsidRPr="00537B63">
        <w:rPr>
          <w:sz w:val="28"/>
          <w:szCs w:val="28"/>
        </w:rPr>
        <w:t>) либо передвигаться на автобусе (при наличии).</w:t>
      </w:r>
    </w:p>
    <w:p w:rsidR="009A0277" w:rsidRPr="00537B63" w:rsidRDefault="009A0277">
      <w:pPr>
        <w:pStyle w:val="a3"/>
        <w:ind w:left="0"/>
        <w:jc w:val="left"/>
        <w:rPr>
          <w:sz w:val="28"/>
          <w:szCs w:val="28"/>
        </w:rPr>
      </w:pPr>
    </w:p>
    <w:p w:rsidR="009A0277" w:rsidRPr="00537B63" w:rsidRDefault="00B039B6">
      <w:pPr>
        <w:pStyle w:val="11"/>
        <w:ind w:firstLine="707"/>
        <w:rPr>
          <w:sz w:val="28"/>
          <w:szCs w:val="28"/>
          <w:u w:val="none"/>
        </w:rPr>
      </w:pPr>
      <w:r w:rsidRPr="00537B63">
        <w:rPr>
          <w:sz w:val="28"/>
          <w:szCs w:val="28"/>
        </w:rPr>
        <w:t xml:space="preserve">Если обстрел (бомбардировка) застал </w:t>
      </w:r>
      <w:proofErr w:type="gramStart"/>
      <w:r w:rsidRPr="00537B63">
        <w:rPr>
          <w:sz w:val="28"/>
          <w:szCs w:val="28"/>
        </w:rPr>
        <w:t>передвигающихся</w:t>
      </w:r>
      <w:proofErr w:type="gramEnd"/>
      <w:r w:rsidRPr="00537B63">
        <w:rPr>
          <w:sz w:val="28"/>
          <w:szCs w:val="28"/>
        </w:rPr>
        <w:t xml:space="preserve"> в сторону укрытия на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улице:</w:t>
      </w:r>
    </w:p>
    <w:p w:rsidR="009A0277" w:rsidRPr="00537B63" w:rsidRDefault="009A0277">
      <w:pPr>
        <w:pStyle w:val="a3"/>
        <w:ind w:left="0"/>
        <w:jc w:val="left"/>
        <w:rPr>
          <w:b/>
          <w:sz w:val="28"/>
          <w:szCs w:val="28"/>
        </w:rPr>
      </w:pPr>
    </w:p>
    <w:p w:rsidR="009A0277" w:rsidRPr="00537B63" w:rsidRDefault="00B039B6">
      <w:pPr>
        <w:pStyle w:val="a3"/>
        <w:ind w:right="109" w:firstLine="707"/>
        <w:rPr>
          <w:sz w:val="28"/>
          <w:szCs w:val="28"/>
        </w:rPr>
      </w:pPr>
      <w:r w:rsidRPr="00537B63">
        <w:rPr>
          <w:sz w:val="28"/>
          <w:szCs w:val="28"/>
        </w:rPr>
        <w:t>Общее правило: укрытие должно быть хоть минимально углубленным и, вместе с тем, должно находиться подальше от сооружений, которые могут обрушиться на вас сверху при прямом попадании, или могут загореться. Идеальная защита дает траншея или канава (подобная окопу) глубиной 1-2 метра, на открытом месте.</w:t>
      </w:r>
    </w:p>
    <w:p w:rsidR="009A0277" w:rsidRPr="00537B63" w:rsidRDefault="00B039B6">
      <w:pPr>
        <w:pStyle w:val="a3"/>
        <w:spacing w:before="1"/>
        <w:ind w:left="810"/>
        <w:rPr>
          <w:sz w:val="28"/>
          <w:szCs w:val="28"/>
        </w:rPr>
      </w:pPr>
      <w:r w:rsidRPr="00537B63">
        <w:rPr>
          <w:sz w:val="28"/>
          <w:szCs w:val="28"/>
        </w:rPr>
        <w:t>Можно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спрятаться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следующих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местах:</w:t>
      </w:r>
    </w:p>
    <w:p w:rsidR="009A0277" w:rsidRPr="00537B63" w:rsidRDefault="00B039B6">
      <w:pPr>
        <w:pStyle w:val="a3"/>
        <w:ind w:left="810"/>
        <w:rPr>
          <w:sz w:val="28"/>
          <w:szCs w:val="28"/>
        </w:rPr>
      </w:pPr>
      <w:r w:rsidRPr="00537B63">
        <w:rPr>
          <w:sz w:val="28"/>
          <w:szCs w:val="28"/>
        </w:rPr>
        <w:t>-в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любой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канаве,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траншее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или </w:t>
      </w:r>
      <w:r w:rsidRPr="00537B63">
        <w:rPr>
          <w:spacing w:val="-4"/>
          <w:sz w:val="28"/>
          <w:szCs w:val="28"/>
        </w:rPr>
        <w:t>яме;</w:t>
      </w:r>
    </w:p>
    <w:p w:rsidR="009A0277" w:rsidRPr="00537B63" w:rsidRDefault="00B039B6">
      <w:pPr>
        <w:pStyle w:val="a3"/>
        <w:ind w:right="109" w:firstLine="707"/>
        <w:rPr>
          <w:sz w:val="28"/>
          <w:szCs w:val="28"/>
        </w:rPr>
      </w:pPr>
      <w:r w:rsidRPr="00537B63">
        <w:rPr>
          <w:sz w:val="28"/>
          <w:szCs w:val="28"/>
        </w:rPr>
        <w:lastRenderedPageBreak/>
        <w:t>-в широкой трубе водостока под дорогой (не стоит лезть слишком глубоко, максимум на 3-4 метра);</w:t>
      </w:r>
    </w:p>
    <w:p w:rsidR="009A0277" w:rsidRPr="00537B63" w:rsidRDefault="00B039B6">
      <w:pPr>
        <w:pStyle w:val="a3"/>
        <w:ind w:left="810"/>
        <w:rPr>
          <w:sz w:val="28"/>
          <w:szCs w:val="28"/>
        </w:rPr>
      </w:pPr>
      <w:r w:rsidRPr="00537B63">
        <w:rPr>
          <w:sz w:val="28"/>
          <w:szCs w:val="28"/>
        </w:rPr>
        <w:t>-вдоль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высокого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бордюра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или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фундамента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забора;</w:t>
      </w:r>
    </w:p>
    <w:p w:rsidR="009A0277" w:rsidRPr="00537B63" w:rsidRDefault="00B039B6">
      <w:pPr>
        <w:pStyle w:val="a3"/>
        <w:ind w:right="113" w:firstLine="707"/>
        <w:rPr>
          <w:sz w:val="28"/>
          <w:szCs w:val="28"/>
        </w:rPr>
      </w:pPr>
      <w:r w:rsidRPr="00537B63">
        <w:rPr>
          <w:sz w:val="28"/>
          <w:szCs w:val="28"/>
        </w:rPr>
        <w:t>-в глубоком подвале под капитальными домами старой застройки (желательно, чтобы он имел 2 выхода);</w:t>
      </w:r>
    </w:p>
    <w:p w:rsidR="009A0277" w:rsidRPr="00537B63" w:rsidRDefault="00B039B6">
      <w:pPr>
        <w:pStyle w:val="a3"/>
        <w:ind w:left="810"/>
        <w:rPr>
          <w:sz w:val="28"/>
          <w:szCs w:val="28"/>
        </w:rPr>
      </w:pPr>
      <w:r w:rsidRPr="00537B63">
        <w:rPr>
          <w:sz w:val="28"/>
          <w:szCs w:val="28"/>
        </w:rPr>
        <w:t>-в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подземном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овощехранилище,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силосной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яме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т.п.;</w:t>
      </w:r>
    </w:p>
    <w:p w:rsidR="009A0277" w:rsidRPr="00537B63" w:rsidRDefault="00B039B6">
      <w:pPr>
        <w:pStyle w:val="a3"/>
        <w:ind w:left="810"/>
        <w:rPr>
          <w:sz w:val="28"/>
          <w:szCs w:val="28"/>
        </w:rPr>
      </w:pPr>
      <w:r w:rsidRPr="00537B63">
        <w:rPr>
          <w:sz w:val="28"/>
          <w:szCs w:val="28"/>
        </w:rPr>
        <w:t>-в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смотровой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яме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открытого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(на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воздухе)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гаража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или </w:t>
      </w:r>
      <w:r w:rsidRPr="00537B63">
        <w:rPr>
          <w:spacing w:val="-4"/>
          <w:sz w:val="28"/>
          <w:szCs w:val="28"/>
        </w:rPr>
        <w:t>СТО;</w:t>
      </w:r>
    </w:p>
    <w:p w:rsidR="009A0277" w:rsidRPr="00537B63" w:rsidRDefault="00B039B6">
      <w:pPr>
        <w:pStyle w:val="a3"/>
        <w:ind w:right="104" w:firstLine="707"/>
        <w:rPr>
          <w:sz w:val="28"/>
          <w:szCs w:val="28"/>
        </w:rPr>
      </w:pPr>
      <w:proofErr w:type="gramStart"/>
      <w:r w:rsidRPr="00537B63">
        <w:rPr>
          <w:sz w:val="28"/>
          <w:szCs w:val="28"/>
        </w:rPr>
        <w:t>-в канализационных люках (необходимо рассчитывать силы быстро открыть тяжелый люк.</w:t>
      </w:r>
      <w:proofErr w:type="gramEnd"/>
      <w:r w:rsidRPr="00537B63">
        <w:rPr>
          <w:sz w:val="28"/>
          <w:szCs w:val="28"/>
        </w:rPr>
        <w:t xml:space="preserve"> </w:t>
      </w:r>
      <w:proofErr w:type="gramStart"/>
      <w:r w:rsidRPr="00537B63">
        <w:rPr>
          <w:sz w:val="28"/>
          <w:szCs w:val="28"/>
        </w:rPr>
        <w:t xml:space="preserve">Важно также, чтобы это была именно канализация или водоснабжение </w:t>
      </w:r>
      <w:r w:rsidR="00684B08" w:rsidRPr="00537B63">
        <w:rPr>
          <w:sz w:val="28"/>
          <w:szCs w:val="28"/>
        </w:rPr>
        <w:t>–</w:t>
      </w:r>
      <w:r w:rsidRPr="00537B63">
        <w:rPr>
          <w:sz w:val="28"/>
          <w:szCs w:val="28"/>
        </w:rPr>
        <w:t xml:space="preserve"> ни</w:t>
      </w:r>
      <w:r w:rsidR="00684B08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 коем случае не газовая магистраль!)</w:t>
      </w:r>
      <w:proofErr w:type="gramEnd"/>
    </w:p>
    <w:p w:rsidR="009A0277" w:rsidRPr="00537B63" w:rsidRDefault="009A0277">
      <w:pPr>
        <w:rPr>
          <w:sz w:val="28"/>
          <w:szCs w:val="28"/>
        </w:rPr>
        <w:sectPr w:rsidR="009A0277" w:rsidRPr="00537B63">
          <w:pgSz w:w="11910" w:h="16840"/>
          <w:pgMar w:top="1040" w:right="740" w:bottom="280" w:left="1600" w:header="720" w:footer="720" w:gutter="0"/>
          <w:cols w:space="720"/>
        </w:sectPr>
      </w:pPr>
    </w:p>
    <w:p w:rsidR="009A0277" w:rsidRPr="00537B63" w:rsidRDefault="00B039B6">
      <w:pPr>
        <w:pStyle w:val="a3"/>
        <w:spacing w:before="73"/>
        <w:ind w:left="810"/>
        <w:rPr>
          <w:sz w:val="28"/>
          <w:szCs w:val="28"/>
        </w:rPr>
      </w:pPr>
      <w:r w:rsidRPr="00537B63">
        <w:rPr>
          <w:sz w:val="28"/>
          <w:szCs w:val="28"/>
        </w:rPr>
        <w:lastRenderedPageBreak/>
        <w:t>-в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ямах -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«воронках»,</w:t>
      </w:r>
      <w:r w:rsidR="0000767A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оставшихся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от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предыдущих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обстрелов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или</w:t>
      </w:r>
      <w:r w:rsidRPr="00537B63">
        <w:rPr>
          <w:spacing w:val="-2"/>
          <w:sz w:val="28"/>
          <w:szCs w:val="28"/>
        </w:rPr>
        <w:t xml:space="preserve"> авианалетов.</w:t>
      </w:r>
    </w:p>
    <w:p w:rsidR="009A0277" w:rsidRPr="00537B63" w:rsidRDefault="00B039B6">
      <w:pPr>
        <w:pStyle w:val="a3"/>
        <w:ind w:right="109" w:firstLine="707"/>
        <w:rPr>
          <w:sz w:val="28"/>
          <w:szCs w:val="28"/>
        </w:rPr>
      </w:pPr>
      <w:r w:rsidRPr="00537B63">
        <w:rPr>
          <w:sz w:val="28"/>
          <w:szCs w:val="28"/>
        </w:rPr>
        <w:t>Находясь на открытой местности, при звуке свиста снаряда (он похож больше на шорох), а через 2-3 секунды - взрыв, подать команду: «Ложись».</w:t>
      </w:r>
    </w:p>
    <w:p w:rsidR="009A0277" w:rsidRPr="00537B63" w:rsidRDefault="00B039B6">
      <w:pPr>
        <w:pStyle w:val="a3"/>
        <w:spacing w:before="1"/>
        <w:ind w:right="108" w:firstLine="707"/>
        <w:rPr>
          <w:sz w:val="28"/>
          <w:szCs w:val="28"/>
        </w:rPr>
      </w:pPr>
      <w:r w:rsidRPr="00537B63">
        <w:rPr>
          <w:sz w:val="28"/>
          <w:szCs w:val="28"/>
        </w:rPr>
        <w:t>Необходимо немедленно лечь на землю, закрыть голову руками, прикрыть уши, открыть рот для того, чтобы избежать акустического удара и находиться в этом положении. Лежать нужно, чтобы снизить шанс попадания осколков. Все это не поможет, если прямое попадание, но снизит шансы на осколочное ранение.</w:t>
      </w:r>
    </w:p>
    <w:p w:rsidR="009A0277" w:rsidRPr="00537B63" w:rsidRDefault="00B039B6" w:rsidP="00D330CB">
      <w:pPr>
        <w:pStyle w:val="a3"/>
        <w:ind w:right="104" w:firstLine="707"/>
        <w:rPr>
          <w:sz w:val="28"/>
          <w:szCs w:val="28"/>
        </w:rPr>
      </w:pPr>
      <w:r w:rsidRPr="00537B63">
        <w:rPr>
          <w:sz w:val="28"/>
          <w:szCs w:val="28"/>
        </w:rPr>
        <w:t>Как правило, осколки разлетаются на высоте 30-50 см от поверхности, летят вверх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 по касательной. Если человек стоит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- больше шансов оказаться у них на пути, нежели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если лежит. Поэтому не рекомендуется поднимать голову или снимать происходящее на камеру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мобильного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телефона.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Если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есть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какой-то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выступ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(даже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тротуар),</w:t>
      </w:r>
      <w:r w:rsidR="00684B08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канава,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любой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выступили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углубление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земле</w:t>
      </w:r>
      <w:r w:rsidR="00684B08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-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воспользуйтесь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этой естественной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защитой.</w:t>
      </w:r>
      <w:r w:rsidR="00D330CB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Если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рядом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есть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какая-то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бетонная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конструкция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-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лечь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рядом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</w:t>
      </w:r>
      <w:r w:rsidRPr="00537B63">
        <w:rPr>
          <w:spacing w:val="-4"/>
          <w:sz w:val="28"/>
          <w:szCs w:val="28"/>
        </w:rPr>
        <w:t xml:space="preserve"> ней.</w:t>
      </w:r>
    </w:p>
    <w:p w:rsidR="009A0277" w:rsidRPr="00537B63" w:rsidRDefault="00B039B6">
      <w:pPr>
        <w:pStyle w:val="a3"/>
        <w:ind w:right="112" w:firstLine="707"/>
        <w:rPr>
          <w:sz w:val="28"/>
          <w:szCs w:val="28"/>
        </w:rPr>
      </w:pPr>
      <w:r w:rsidRPr="00537B63">
        <w:rPr>
          <w:sz w:val="28"/>
          <w:szCs w:val="28"/>
        </w:rPr>
        <w:t>Для безопасности передвигаться в сторону укрытия необходимо ползком или короткими перебежками.</w:t>
      </w:r>
    </w:p>
    <w:p w:rsidR="009A0277" w:rsidRPr="00537B63" w:rsidRDefault="00B039B6">
      <w:pPr>
        <w:pStyle w:val="a3"/>
        <w:ind w:right="106" w:firstLine="707"/>
        <w:rPr>
          <w:sz w:val="28"/>
          <w:szCs w:val="28"/>
        </w:rPr>
      </w:pPr>
      <w:r w:rsidRPr="00537B63">
        <w:rPr>
          <w:sz w:val="28"/>
          <w:szCs w:val="28"/>
        </w:rPr>
        <w:t>В случае если обстрел застал вас в транспорте - следует немедленно остановить транспорт, выйти из него, отбежать от дороги в направлении «от зданий и сооружений» и залечь на землю.</w:t>
      </w:r>
    </w:p>
    <w:p w:rsidR="009A0277" w:rsidRPr="00537B63" w:rsidRDefault="009A0277">
      <w:pPr>
        <w:pStyle w:val="a3"/>
        <w:ind w:left="0"/>
        <w:jc w:val="left"/>
        <w:rPr>
          <w:sz w:val="28"/>
          <w:szCs w:val="28"/>
        </w:rPr>
      </w:pPr>
    </w:p>
    <w:p w:rsidR="009A0277" w:rsidRPr="00537B63" w:rsidRDefault="00B039B6">
      <w:pPr>
        <w:pStyle w:val="11"/>
        <w:spacing w:before="1"/>
        <w:ind w:left="810"/>
        <w:rPr>
          <w:sz w:val="28"/>
          <w:szCs w:val="28"/>
          <w:u w:val="none"/>
        </w:rPr>
      </w:pPr>
      <w:r w:rsidRPr="00537B63">
        <w:rPr>
          <w:sz w:val="28"/>
          <w:szCs w:val="28"/>
        </w:rPr>
        <w:t>При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нахождении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Pr="00537B63">
        <w:rPr>
          <w:spacing w:val="-2"/>
          <w:sz w:val="28"/>
          <w:szCs w:val="28"/>
        </w:rPr>
        <w:t xml:space="preserve"> укрытии:</w:t>
      </w:r>
    </w:p>
    <w:p w:rsidR="009A0277" w:rsidRPr="00537B63" w:rsidRDefault="009A0277">
      <w:pPr>
        <w:pStyle w:val="a3"/>
        <w:ind w:left="0"/>
        <w:jc w:val="left"/>
        <w:rPr>
          <w:b/>
          <w:sz w:val="28"/>
          <w:szCs w:val="28"/>
        </w:rPr>
      </w:pPr>
    </w:p>
    <w:p w:rsidR="009A0277" w:rsidRPr="00537B63" w:rsidRDefault="00B039B6">
      <w:pPr>
        <w:pStyle w:val="a5"/>
        <w:numPr>
          <w:ilvl w:val="0"/>
          <w:numId w:val="2"/>
        </w:numPr>
        <w:tabs>
          <w:tab w:val="left" w:pos="990"/>
        </w:tabs>
        <w:ind w:left="990" w:hanging="180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Не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паниковать.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Успокоить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детей.</w:t>
      </w:r>
    </w:p>
    <w:p w:rsidR="009A0277" w:rsidRPr="00537B63" w:rsidRDefault="00B039B6">
      <w:pPr>
        <w:pStyle w:val="a5"/>
        <w:numPr>
          <w:ilvl w:val="0"/>
          <w:numId w:val="2"/>
        </w:numPr>
        <w:tabs>
          <w:tab w:val="left" w:pos="990"/>
        </w:tabs>
        <w:ind w:left="990" w:hanging="180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Проверить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учащихся.</w:t>
      </w:r>
    </w:p>
    <w:p w:rsidR="009A0277" w:rsidRPr="00537B63" w:rsidRDefault="00B039B6">
      <w:pPr>
        <w:pStyle w:val="a5"/>
        <w:numPr>
          <w:ilvl w:val="0"/>
          <w:numId w:val="2"/>
        </w:numPr>
        <w:tabs>
          <w:tab w:val="left" w:pos="881"/>
        </w:tabs>
        <w:ind w:left="102" w:right="106" w:firstLine="599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По возможности положить, либо посадить детей. Напомнить учащимся о необходимости обхватить голову руками, приоткрыть рот - это убережет от контузии при близком разрыве снаряда или бомбы.</w:t>
      </w:r>
    </w:p>
    <w:p w:rsidR="009A0277" w:rsidRPr="00537B63" w:rsidRDefault="00B039B6">
      <w:pPr>
        <w:pStyle w:val="a5"/>
        <w:numPr>
          <w:ilvl w:val="0"/>
          <w:numId w:val="2"/>
        </w:numPr>
        <w:tabs>
          <w:tab w:val="left" w:pos="990"/>
        </w:tabs>
        <w:ind w:left="990" w:hanging="180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Оказать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первую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медицинскую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помощь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пострадавшим.</w:t>
      </w:r>
    </w:p>
    <w:p w:rsidR="009A0277" w:rsidRPr="00537B63" w:rsidRDefault="00B039B6">
      <w:pPr>
        <w:pStyle w:val="a5"/>
        <w:numPr>
          <w:ilvl w:val="0"/>
          <w:numId w:val="2"/>
        </w:numPr>
        <w:tabs>
          <w:tab w:val="left" w:pos="989"/>
        </w:tabs>
        <w:ind w:left="102" w:right="103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Доложить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директору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школы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(ответственному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заместителю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директора)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наличии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 количестве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строю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эвакуируемых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учащихся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строевой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записке.</w:t>
      </w:r>
    </w:p>
    <w:p w:rsidR="009A0277" w:rsidRPr="00537B63" w:rsidRDefault="00B039B6">
      <w:pPr>
        <w:pStyle w:val="a5"/>
        <w:numPr>
          <w:ilvl w:val="0"/>
          <w:numId w:val="2"/>
        </w:numPr>
        <w:tabs>
          <w:tab w:val="left" w:pos="980"/>
        </w:tabs>
        <w:ind w:left="810" w:right="1157" w:firstLine="0"/>
        <w:jc w:val="both"/>
        <w:rPr>
          <w:sz w:val="28"/>
          <w:szCs w:val="28"/>
        </w:rPr>
      </w:pPr>
      <w:r w:rsidRPr="00537B63">
        <w:rPr>
          <w:spacing w:val="-4"/>
          <w:sz w:val="28"/>
          <w:szCs w:val="28"/>
        </w:rPr>
        <w:t>Не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допускать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лишних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перемещений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учащихся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при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нахождении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в</w:t>
      </w:r>
      <w:r w:rsidR="005D0267" w:rsidRPr="00537B63">
        <w:rPr>
          <w:spacing w:val="-4"/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 xml:space="preserve">укрытии. </w:t>
      </w:r>
      <w:r w:rsidRPr="00537B63">
        <w:rPr>
          <w:sz w:val="28"/>
          <w:szCs w:val="28"/>
        </w:rPr>
        <w:t>7.Находиться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укрытии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до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окончания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обстрела</w:t>
      </w:r>
      <w:r w:rsidR="00684B08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(бомбардировки).</w:t>
      </w:r>
    </w:p>
    <w:p w:rsidR="009A0277" w:rsidRPr="00537B63" w:rsidRDefault="009A0277">
      <w:pPr>
        <w:pStyle w:val="a3"/>
        <w:ind w:left="0"/>
        <w:jc w:val="left"/>
        <w:rPr>
          <w:sz w:val="28"/>
          <w:szCs w:val="28"/>
        </w:rPr>
      </w:pPr>
    </w:p>
    <w:p w:rsidR="009A0277" w:rsidRPr="00537B63" w:rsidRDefault="00B039B6">
      <w:pPr>
        <w:pStyle w:val="11"/>
        <w:rPr>
          <w:sz w:val="28"/>
          <w:szCs w:val="28"/>
          <w:u w:val="none"/>
        </w:rPr>
      </w:pPr>
      <w:r w:rsidRPr="00537B63">
        <w:rPr>
          <w:sz w:val="28"/>
          <w:szCs w:val="28"/>
        </w:rPr>
        <w:t>После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окончания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обстрела</w:t>
      </w:r>
      <w:r w:rsidR="00684B08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(бомбардировки):</w:t>
      </w:r>
    </w:p>
    <w:p w:rsidR="009A0277" w:rsidRPr="00537B63" w:rsidRDefault="009A0277">
      <w:pPr>
        <w:pStyle w:val="a3"/>
        <w:ind w:left="0"/>
        <w:jc w:val="left"/>
        <w:rPr>
          <w:b/>
          <w:sz w:val="28"/>
          <w:szCs w:val="28"/>
        </w:rPr>
      </w:pPr>
    </w:p>
    <w:p w:rsidR="009A0277" w:rsidRPr="00537B63" w:rsidRDefault="00B039B6">
      <w:pPr>
        <w:pStyle w:val="a5"/>
        <w:numPr>
          <w:ilvl w:val="0"/>
          <w:numId w:val="1"/>
        </w:numPr>
        <w:tabs>
          <w:tab w:val="left" w:pos="989"/>
        </w:tabs>
        <w:ind w:right="115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Осуществить организованный выход из укрытия после получения команды от директора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школы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(ответственного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заместителя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директора).</w:t>
      </w:r>
    </w:p>
    <w:p w:rsidR="009A0277" w:rsidRPr="00537B63" w:rsidRDefault="00B039B6">
      <w:pPr>
        <w:pStyle w:val="a5"/>
        <w:numPr>
          <w:ilvl w:val="0"/>
          <w:numId w:val="1"/>
        </w:numPr>
        <w:tabs>
          <w:tab w:val="left" w:pos="989"/>
        </w:tabs>
        <w:ind w:right="106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Оставляя место укрытия, не давайте себе расслабиться. Объяснить учащимся, что теперь всё внимание должно быть сконцентрировано себе под</w:t>
      </w:r>
      <w:r w:rsidR="00684B08" w:rsidRPr="00537B63">
        <w:rPr>
          <w:sz w:val="28"/>
          <w:szCs w:val="28"/>
        </w:rPr>
        <w:t xml:space="preserve"> ноги! Ни</w:t>
      </w:r>
      <w:r w:rsidRPr="00537B63">
        <w:rPr>
          <w:sz w:val="28"/>
          <w:szCs w:val="28"/>
        </w:rPr>
        <w:t xml:space="preserve"> в коем случае не поднимать с земли никаких незнакомых предметов: авиабомба, ракета или снаряд могли быть кассетными!</w:t>
      </w:r>
    </w:p>
    <w:p w:rsidR="009A0277" w:rsidRPr="00537B63" w:rsidRDefault="00B039B6">
      <w:pPr>
        <w:spacing w:before="1"/>
        <w:ind w:left="102" w:right="104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 xml:space="preserve">Боевые элементы часто разрываются при падении, но могут взорваться позже, в руках - от малейшего движения или прикосновения. Все внимание - </w:t>
      </w:r>
      <w:r w:rsidRPr="00537B63">
        <w:rPr>
          <w:sz w:val="28"/>
          <w:szCs w:val="28"/>
        </w:rPr>
        <w:lastRenderedPageBreak/>
        <w:t>детям и</w:t>
      </w:r>
      <w:r w:rsidR="005D0267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подросткам: не дайте им поднять </w:t>
      </w:r>
      <w:proofErr w:type="gramStart"/>
      <w:r w:rsidRPr="00537B63">
        <w:rPr>
          <w:sz w:val="28"/>
          <w:szCs w:val="28"/>
        </w:rPr>
        <w:t xml:space="preserve">что - </w:t>
      </w:r>
      <w:proofErr w:type="spellStart"/>
      <w:r w:rsidRPr="00537B63">
        <w:rPr>
          <w:sz w:val="28"/>
          <w:szCs w:val="28"/>
        </w:rPr>
        <w:t>нибудь</w:t>
      </w:r>
      <w:proofErr w:type="spellEnd"/>
      <w:proofErr w:type="gramEnd"/>
      <w:r w:rsidRPr="00537B63">
        <w:rPr>
          <w:sz w:val="28"/>
          <w:szCs w:val="28"/>
        </w:rPr>
        <w:t xml:space="preserve"> из-под ног!</w:t>
      </w:r>
    </w:p>
    <w:p w:rsidR="009A0277" w:rsidRPr="00537B63" w:rsidRDefault="00B039B6">
      <w:pPr>
        <w:pStyle w:val="a3"/>
        <w:ind w:right="106" w:firstLine="707"/>
        <w:rPr>
          <w:sz w:val="28"/>
          <w:szCs w:val="28"/>
        </w:rPr>
      </w:pPr>
      <w:r w:rsidRPr="00537B63">
        <w:rPr>
          <w:sz w:val="28"/>
          <w:szCs w:val="28"/>
        </w:rPr>
        <w:t>Наибольшие потери в различного рода конфликтов всегда происходят в самом начале войны среди гражданских людей, которых боевые действия застали молниеносно: отсутствие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подготовки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соблюдения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элементарных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 xml:space="preserve">правил </w:t>
      </w:r>
      <w:proofErr w:type="gramStart"/>
      <w:r w:rsidR="006201F0" w:rsidRPr="00537B63">
        <w:rPr>
          <w:sz w:val="28"/>
          <w:szCs w:val="28"/>
        </w:rPr>
        <w:t>–</w:t>
      </w:r>
      <w:r w:rsidRPr="00537B63">
        <w:rPr>
          <w:sz w:val="28"/>
          <w:szCs w:val="28"/>
        </w:rPr>
        <w:t>о</w:t>
      </w:r>
      <w:proofErr w:type="gramEnd"/>
      <w:r w:rsidRPr="00537B63">
        <w:rPr>
          <w:sz w:val="28"/>
          <w:szCs w:val="28"/>
        </w:rPr>
        <w:t>громная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опасность,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которой можно избежать.</w:t>
      </w:r>
    </w:p>
    <w:p w:rsidR="009A0277" w:rsidRPr="00537B63" w:rsidRDefault="00B039B6">
      <w:pPr>
        <w:pStyle w:val="a5"/>
        <w:numPr>
          <w:ilvl w:val="0"/>
          <w:numId w:val="1"/>
        </w:numPr>
        <w:tabs>
          <w:tab w:val="left" w:pos="989"/>
        </w:tabs>
        <w:ind w:right="108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 xml:space="preserve">По прибытии в учебное учреждение (не пострадавшее здание) занять свои учебные места и доложить директору (ответственному заместителю директора) о </w:t>
      </w:r>
      <w:r w:rsidRPr="00537B63">
        <w:rPr>
          <w:spacing w:val="-2"/>
          <w:sz w:val="28"/>
          <w:szCs w:val="28"/>
        </w:rPr>
        <w:t>прибытии.</w:t>
      </w:r>
    </w:p>
    <w:p w:rsidR="009A0277" w:rsidRPr="00537B63" w:rsidRDefault="00B039B6">
      <w:pPr>
        <w:pStyle w:val="a5"/>
        <w:numPr>
          <w:ilvl w:val="0"/>
          <w:numId w:val="1"/>
        </w:numPr>
        <w:tabs>
          <w:tab w:val="left" w:pos="987"/>
        </w:tabs>
        <w:ind w:right="111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t>При наличии видимых разрушений или повреждений здания учебного заведения, в здание не входить!</w:t>
      </w:r>
    </w:p>
    <w:p w:rsidR="009A0277" w:rsidRPr="00537B63" w:rsidRDefault="009A0277">
      <w:pPr>
        <w:jc w:val="both"/>
        <w:rPr>
          <w:sz w:val="28"/>
          <w:szCs w:val="28"/>
        </w:rPr>
        <w:sectPr w:rsidR="009A0277" w:rsidRPr="00537B63">
          <w:pgSz w:w="11910" w:h="16840"/>
          <w:pgMar w:top="1040" w:right="740" w:bottom="280" w:left="1600" w:header="720" w:footer="720" w:gutter="0"/>
          <w:cols w:space="720"/>
        </w:sectPr>
      </w:pPr>
    </w:p>
    <w:p w:rsidR="009A0277" w:rsidRPr="00537B63" w:rsidRDefault="00B039B6">
      <w:pPr>
        <w:pStyle w:val="a5"/>
        <w:numPr>
          <w:ilvl w:val="0"/>
          <w:numId w:val="1"/>
        </w:numPr>
        <w:tabs>
          <w:tab w:val="left" w:pos="989"/>
        </w:tabs>
        <w:spacing w:before="73"/>
        <w:ind w:right="103" w:firstLine="707"/>
        <w:jc w:val="both"/>
        <w:rPr>
          <w:sz w:val="28"/>
          <w:szCs w:val="28"/>
        </w:rPr>
      </w:pPr>
      <w:r w:rsidRPr="00537B63">
        <w:rPr>
          <w:sz w:val="28"/>
          <w:szCs w:val="28"/>
        </w:rPr>
        <w:lastRenderedPageBreak/>
        <w:t>Следовать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указаниям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директора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школы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(ответственного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заместителя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директора)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 дальнейшим действиям.</w:t>
      </w:r>
    </w:p>
    <w:p w:rsidR="009A0277" w:rsidRPr="00537B63" w:rsidRDefault="009A0277">
      <w:pPr>
        <w:pStyle w:val="a3"/>
        <w:ind w:left="0"/>
        <w:jc w:val="left"/>
        <w:rPr>
          <w:sz w:val="28"/>
          <w:szCs w:val="28"/>
        </w:rPr>
      </w:pPr>
    </w:p>
    <w:p w:rsidR="009A0277" w:rsidRPr="00537B63" w:rsidRDefault="00B039B6">
      <w:pPr>
        <w:pStyle w:val="11"/>
        <w:rPr>
          <w:sz w:val="28"/>
          <w:szCs w:val="28"/>
          <w:u w:val="none"/>
        </w:rPr>
      </w:pPr>
      <w:r w:rsidRPr="00537B63">
        <w:rPr>
          <w:sz w:val="28"/>
          <w:szCs w:val="28"/>
        </w:rPr>
        <w:t>В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случае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невозможности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осуществить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экстренную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эвакуацию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из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здания:</w:t>
      </w:r>
    </w:p>
    <w:p w:rsidR="009A0277" w:rsidRPr="00537B63" w:rsidRDefault="009A0277">
      <w:pPr>
        <w:pStyle w:val="a3"/>
        <w:ind w:left="0"/>
        <w:jc w:val="left"/>
        <w:rPr>
          <w:b/>
          <w:sz w:val="28"/>
          <w:szCs w:val="28"/>
        </w:rPr>
      </w:pPr>
    </w:p>
    <w:p w:rsidR="009A0277" w:rsidRPr="00537B63" w:rsidRDefault="00B039B6" w:rsidP="006201F0">
      <w:pPr>
        <w:pStyle w:val="a3"/>
        <w:ind w:right="111" w:firstLine="707"/>
        <w:rPr>
          <w:sz w:val="28"/>
          <w:szCs w:val="28"/>
        </w:rPr>
      </w:pPr>
      <w:r w:rsidRPr="00537B63">
        <w:rPr>
          <w:sz w:val="28"/>
          <w:szCs w:val="28"/>
        </w:rPr>
        <w:t>Быстро,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без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паники,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вывести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учащихся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из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класса,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занять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места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дальше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от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окон, легких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перегородок,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помещениях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безоконных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блоков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несущими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стенами.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Это необходимо,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чтобы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уменьшить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риск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поражения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от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стекла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и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других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поражающих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объектов.</w:t>
      </w:r>
    </w:p>
    <w:p w:rsidR="009A0277" w:rsidRPr="00537B63" w:rsidRDefault="00B039B6" w:rsidP="006201F0">
      <w:pPr>
        <w:pStyle w:val="a3"/>
        <w:ind w:right="114" w:firstLine="707"/>
        <w:rPr>
          <w:sz w:val="28"/>
          <w:szCs w:val="28"/>
        </w:rPr>
      </w:pPr>
      <w:r w:rsidRPr="00537B63">
        <w:rPr>
          <w:sz w:val="28"/>
          <w:szCs w:val="28"/>
        </w:rPr>
        <w:t xml:space="preserve">Если </w:t>
      </w:r>
      <w:proofErr w:type="gramStart"/>
      <w:r w:rsidRPr="00537B63">
        <w:rPr>
          <w:sz w:val="28"/>
          <w:szCs w:val="28"/>
        </w:rPr>
        <w:t>нет подвала спуститься</w:t>
      </w:r>
      <w:proofErr w:type="gramEnd"/>
      <w:r w:rsidRPr="00537B63">
        <w:rPr>
          <w:sz w:val="28"/>
          <w:szCs w:val="28"/>
        </w:rPr>
        <w:t xml:space="preserve"> на нижние этажи. Чем ниже, тем лучше. В идеале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всем на первый этаж.</w:t>
      </w:r>
    </w:p>
    <w:p w:rsidR="009A0277" w:rsidRPr="00537B63" w:rsidRDefault="00B039B6" w:rsidP="006201F0">
      <w:pPr>
        <w:pStyle w:val="a3"/>
        <w:ind w:right="111" w:firstLine="707"/>
        <w:rPr>
          <w:sz w:val="28"/>
          <w:szCs w:val="28"/>
        </w:rPr>
      </w:pPr>
      <w:r w:rsidRPr="00537B63">
        <w:rPr>
          <w:sz w:val="28"/>
          <w:szCs w:val="28"/>
        </w:rPr>
        <w:t>Заранее найти самую внутреннюю комнату, чем больше бетона вокруг, тем лучше (найти несущие стены), если все комнаты внешние выйти на лестничную площадку.</w:t>
      </w:r>
    </w:p>
    <w:p w:rsidR="009A0277" w:rsidRPr="00537B63" w:rsidRDefault="00B039B6" w:rsidP="006201F0">
      <w:pPr>
        <w:pStyle w:val="a3"/>
        <w:spacing w:before="1"/>
        <w:ind w:left="810"/>
        <w:rPr>
          <w:sz w:val="28"/>
          <w:szCs w:val="28"/>
        </w:rPr>
      </w:pPr>
      <w:r w:rsidRPr="00537B63">
        <w:rPr>
          <w:sz w:val="28"/>
          <w:szCs w:val="28"/>
        </w:rPr>
        <w:t>Ни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в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коем</w:t>
      </w:r>
      <w:r w:rsidR="006201F0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случае</w:t>
      </w:r>
      <w:r w:rsidR="007566B1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не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находиться</w:t>
      </w:r>
      <w:r w:rsidR="00D34DC3" w:rsidRPr="00537B63">
        <w:rPr>
          <w:sz w:val="28"/>
          <w:szCs w:val="28"/>
        </w:rPr>
        <w:t xml:space="preserve"> </w:t>
      </w:r>
      <w:r w:rsidR="00D314FA" w:rsidRPr="00537B63">
        <w:rPr>
          <w:sz w:val="28"/>
          <w:szCs w:val="28"/>
        </w:rPr>
        <w:t>напротив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pacing w:val="-4"/>
          <w:sz w:val="28"/>
          <w:szCs w:val="28"/>
        </w:rPr>
        <w:t>окон!</w:t>
      </w:r>
    </w:p>
    <w:p w:rsidR="009A0277" w:rsidRPr="00537B63" w:rsidRDefault="00B039B6" w:rsidP="006201F0">
      <w:pPr>
        <w:pStyle w:val="a3"/>
        <w:ind w:right="110" w:firstLine="707"/>
        <w:rPr>
          <w:sz w:val="28"/>
          <w:szCs w:val="28"/>
        </w:rPr>
      </w:pPr>
      <w:r w:rsidRPr="00537B63">
        <w:rPr>
          <w:sz w:val="28"/>
          <w:szCs w:val="28"/>
        </w:rPr>
        <w:t>Если известно, с какой стороны в</w:t>
      </w:r>
      <w:r w:rsidR="00D314FA" w:rsidRPr="00537B63">
        <w:rPr>
          <w:sz w:val="28"/>
          <w:szCs w:val="28"/>
        </w:rPr>
        <w:t>едется обстрел, то выбрать самое</w:t>
      </w:r>
      <w:r w:rsidRPr="00537B63">
        <w:rPr>
          <w:sz w:val="28"/>
          <w:szCs w:val="28"/>
        </w:rPr>
        <w:t xml:space="preserve"> удаленное помещение с противоположной стороны.</w:t>
      </w:r>
    </w:p>
    <w:p w:rsidR="009A0277" w:rsidRPr="00537B63" w:rsidRDefault="00B039B6">
      <w:pPr>
        <w:pStyle w:val="a3"/>
        <w:ind w:right="107" w:firstLine="707"/>
        <w:rPr>
          <w:sz w:val="28"/>
          <w:szCs w:val="28"/>
        </w:rPr>
      </w:pPr>
      <w:r w:rsidRPr="00537B63">
        <w:rPr>
          <w:sz w:val="28"/>
          <w:szCs w:val="28"/>
        </w:rPr>
        <w:t>В том месте, что будет выбрано, сесть на пол у стены. Чем ниже человек находится во время попадания снаряда, тем больше шансов, что его не зацепит осколком. Опять же, не напротив окон. Окна можно оборудовать мешками с песком, закрыть массивной мебелью, но не пустой (набить мешками с песком или вещами, но плотно). Это лучше,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z w:val="28"/>
          <w:szCs w:val="28"/>
        </w:rPr>
        <w:t>чем незащищенные окна и стекла (данные мероприятия необходимо осуществить</w:t>
      </w:r>
      <w:r w:rsidR="00D34DC3" w:rsidRPr="00537B63">
        <w:rPr>
          <w:sz w:val="28"/>
          <w:szCs w:val="28"/>
        </w:rPr>
        <w:t xml:space="preserve"> </w:t>
      </w:r>
      <w:r w:rsidRPr="00537B63">
        <w:rPr>
          <w:spacing w:val="-2"/>
          <w:sz w:val="28"/>
          <w:szCs w:val="28"/>
        </w:rPr>
        <w:t>заранее).</w:t>
      </w:r>
    </w:p>
    <w:p w:rsidR="009A0277" w:rsidRPr="00537B63" w:rsidRDefault="00B039B6">
      <w:pPr>
        <w:pStyle w:val="a3"/>
        <w:ind w:right="105" w:firstLine="707"/>
        <w:rPr>
          <w:sz w:val="28"/>
          <w:szCs w:val="28"/>
        </w:rPr>
      </w:pPr>
      <w:r w:rsidRPr="00537B63">
        <w:rPr>
          <w:sz w:val="28"/>
          <w:szCs w:val="28"/>
        </w:rPr>
        <w:t xml:space="preserve">После окончания обстрела (бомбардировки) организовано, без суеты, соблюдая меры предосторожности и безопасности, покинуть здание и собраться на безопасной </w:t>
      </w:r>
      <w:r w:rsidRPr="00537B63">
        <w:rPr>
          <w:spacing w:val="-2"/>
          <w:sz w:val="28"/>
          <w:szCs w:val="28"/>
        </w:rPr>
        <w:t>площадке.</w:t>
      </w:r>
    </w:p>
    <w:p w:rsidR="009A0277" w:rsidRPr="00537B63" w:rsidRDefault="009A0277">
      <w:pPr>
        <w:pStyle w:val="a3"/>
        <w:ind w:left="0"/>
        <w:jc w:val="left"/>
        <w:rPr>
          <w:sz w:val="28"/>
          <w:szCs w:val="28"/>
        </w:rPr>
      </w:pPr>
    </w:p>
    <w:p w:rsidR="009A0277" w:rsidRPr="00537B63" w:rsidRDefault="009A0277">
      <w:pPr>
        <w:pStyle w:val="a3"/>
        <w:tabs>
          <w:tab w:val="left" w:pos="6106"/>
        </w:tabs>
        <w:ind w:left="162"/>
        <w:jc w:val="left"/>
        <w:rPr>
          <w:sz w:val="28"/>
          <w:szCs w:val="28"/>
        </w:rPr>
      </w:pPr>
    </w:p>
    <w:sectPr w:rsidR="009A0277" w:rsidRPr="00537B63" w:rsidSect="009A027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FDA"/>
    <w:multiLevelType w:val="hybridMultilevel"/>
    <w:tmpl w:val="ED42830A"/>
    <w:lvl w:ilvl="0" w:tplc="78E2D700">
      <w:start w:val="1"/>
      <w:numFmt w:val="decimal"/>
      <w:lvlText w:val="%1."/>
      <w:lvlJc w:val="left"/>
      <w:pPr>
        <w:ind w:left="991" w:hanging="18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2"/>
        <w:szCs w:val="22"/>
        <w:lang w:val="ru-RU" w:eastAsia="en-US" w:bidi="ar-SA"/>
      </w:rPr>
    </w:lvl>
    <w:lvl w:ilvl="1" w:tplc="A1B0802C">
      <w:numFmt w:val="bullet"/>
      <w:lvlText w:val="•"/>
      <w:lvlJc w:val="left"/>
      <w:pPr>
        <w:ind w:left="1856" w:hanging="182"/>
      </w:pPr>
      <w:rPr>
        <w:rFonts w:hint="default"/>
        <w:lang w:val="ru-RU" w:eastAsia="en-US" w:bidi="ar-SA"/>
      </w:rPr>
    </w:lvl>
    <w:lvl w:ilvl="2" w:tplc="AF3C26B4">
      <w:numFmt w:val="bullet"/>
      <w:lvlText w:val="•"/>
      <w:lvlJc w:val="left"/>
      <w:pPr>
        <w:ind w:left="2713" w:hanging="182"/>
      </w:pPr>
      <w:rPr>
        <w:rFonts w:hint="default"/>
        <w:lang w:val="ru-RU" w:eastAsia="en-US" w:bidi="ar-SA"/>
      </w:rPr>
    </w:lvl>
    <w:lvl w:ilvl="3" w:tplc="2A0EC92C">
      <w:numFmt w:val="bullet"/>
      <w:lvlText w:val="•"/>
      <w:lvlJc w:val="left"/>
      <w:pPr>
        <w:ind w:left="3569" w:hanging="182"/>
      </w:pPr>
      <w:rPr>
        <w:rFonts w:hint="default"/>
        <w:lang w:val="ru-RU" w:eastAsia="en-US" w:bidi="ar-SA"/>
      </w:rPr>
    </w:lvl>
    <w:lvl w:ilvl="4" w:tplc="18386B64">
      <w:numFmt w:val="bullet"/>
      <w:lvlText w:val="•"/>
      <w:lvlJc w:val="left"/>
      <w:pPr>
        <w:ind w:left="4426" w:hanging="182"/>
      </w:pPr>
      <w:rPr>
        <w:rFonts w:hint="default"/>
        <w:lang w:val="ru-RU" w:eastAsia="en-US" w:bidi="ar-SA"/>
      </w:rPr>
    </w:lvl>
    <w:lvl w:ilvl="5" w:tplc="655C0694">
      <w:numFmt w:val="bullet"/>
      <w:lvlText w:val="•"/>
      <w:lvlJc w:val="left"/>
      <w:pPr>
        <w:ind w:left="5283" w:hanging="182"/>
      </w:pPr>
      <w:rPr>
        <w:rFonts w:hint="default"/>
        <w:lang w:val="ru-RU" w:eastAsia="en-US" w:bidi="ar-SA"/>
      </w:rPr>
    </w:lvl>
    <w:lvl w:ilvl="6" w:tplc="B32E83A0">
      <w:numFmt w:val="bullet"/>
      <w:lvlText w:val="•"/>
      <w:lvlJc w:val="left"/>
      <w:pPr>
        <w:ind w:left="6139" w:hanging="182"/>
      </w:pPr>
      <w:rPr>
        <w:rFonts w:hint="default"/>
        <w:lang w:val="ru-RU" w:eastAsia="en-US" w:bidi="ar-SA"/>
      </w:rPr>
    </w:lvl>
    <w:lvl w:ilvl="7" w:tplc="F8961F5A">
      <w:numFmt w:val="bullet"/>
      <w:lvlText w:val="•"/>
      <w:lvlJc w:val="left"/>
      <w:pPr>
        <w:ind w:left="6996" w:hanging="182"/>
      </w:pPr>
      <w:rPr>
        <w:rFonts w:hint="default"/>
        <w:lang w:val="ru-RU" w:eastAsia="en-US" w:bidi="ar-SA"/>
      </w:rPr>
    </w:lvl>
    <w:lvl w:ilvl="8" w:tplc="48181A00">
      <w:numFmt w:val="bullet"/>
      <w:lvlText w:val="•"/>
      <w:lvlJc w:val="left"/>
      <w:pPr>
        <w:ind w:left="7853" w:hanging="182"/>
      </w:pPr>
      <w:rPr>
        <w:rFonts w:hint="default"/>
        <w:lang w:val="ru-RU" w:eastAsia="en-US" w:bidi="ar-SA"/>
      </w:rPr>
    </w:lvl>
  </w:abstractNum>
  <w:abstractNum w:abstractNumId="1">
    <w:nsid w:val="32EA73A1"/>
    <w:multiLevelType w:val="hybridMultilevel"/>
    <w:tmpl w:val="670EE07C"/>
    <w:lvl w:ilvl="0" w:tplc="7B443ABE">
      <w:start w:val="1"/>
      <w:numFmt w:val="decimal"/>
      <w:lvlText w:val="%1."/>
      <w:lvlJc w:val="left"/>
      <w:pPr>
        <w:ind w:left="102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074CC96">
      <w:numFmt w:val="bullet"/>
      <w:lvlText w:val="•"/>
      <w:lvlJc w:val="left"/>
      <w:pPr>
        <w:ind w:left="1046" w:hanging="182"/>
      </w:pPr>
      <w:rPr>
        <w:rFonts w:hint="default"/>
        <w:lang w:val="ru-RU" w:eastAsia="en-US" w:bidi="ar-SA"/>
      </w:rPr>
    </w:lvl>
    <w:lvl w:ilvl="2" w:tplc="243A0C46">
      <w:numFmt w:val="bullet"/>
      <w:lvlText w:val="•"/>
      <w:lvlJc w:val="left"/>
      <w:pPr>
        <w:ind w:left="1993" w:hanging="182"/>
      </w:pPr>
      <w:rPr>
        <w:rFonts w:hint="default"/>
        <w:lang w:val="ru-RU" w:eastAsia="en-US" w:bidi="ar-SA"/>
      </w:rPr>
    </w:lvl>
    <w:lvl w:ilvl="3" w:tplc="1C9025AA">
      <w:numFmt w:val="bullet"/>
      <w:lvlText w:val="•"/>
      <w:lvlJc w:val="left"/>
      <w:pPr>
        <w:ind w:left="2939" w:hanging="182"/>
      </w:pPr>
      <w:rPr>
        <w:rFonts w:hint="default"/>
        <w:lang w:val="ru-RU" w:eastAsia="en-US" w:bidi="ar-SA"/>
      </w:rPr>
    </w:lvl>
    <w:lvl w:ilvl="4" w:tplc="57B06F28">
      <w:numFmt w:val="bullet"/>
      <w:lvlText w:val="•"/>
      <w:lvlJc w:val="left"/>
      <w:pPr>
        <w:ind w:left="3886" w:hanging="182"/>
      </w:pPr>
      <w:rPr>
        <w:rFonts w:hint="default"/>
        <w:lang w:val="ru-RU" w:eastAsia="en-US" w:bidi="ar-SA"/>
      </w:rPr>
    </w:lvl>
    <w:lvl w:ilvl="5" w:tplc="D8969438">
      <w:numFmt w:val="bullet"/>
      <w:lvlText w:val="•"/>
      <w:lvlJc w:val="left"/>
      <w:pPr>
        <w:ind w:left="4833" w:hanging="182"/>
      </w:pPr>
      <w:rPr>
        <w:rFonts w:hint="default"/>
        <w:lang w:val="ru-RU" w:eastAsia="en-US" w:bidi="ar-SA"/>
      </w:rPr>
    </w:lvl>
    <w:lvl w:ilvl="6" w:tplc="AF3E724C">
      <w:numFmt w:val="bullet"/>
      <w:lvlText w:val="•"/>
      <w:lvlJc w:val="left"/>
      <w:pPr>
        <w:ind w:left="5779" w:hanging="182"/>
      </w:pPr>
      <w:rPr>
        <w:rFonts w:hint="default"/>
        <w:lang w:val="ru-RU" w:eastAsia="en-US" w:bidi="ar-SA"/>
      </w:rPr>
    </w:lvl>
    <w:lvl w:ilvl="7" w:tplc="29449AF4">
      <w:numFmt w:val="bullet"/>
      <w:lvlText w:val="•"/>
      <w:lvlJc w:val="left"/>
      <w:pPr>
        <w:ind w:left="6726" w:hanging="182"/>
      </w:pPr>
      <w:rPr>
        <w:rFonts w:hint="default"/>
        <w:lang w:val="ru-RU" w:eastAsia="en-US" w:bidi="ar-SA"/>
      </w:rPr>
    </w:lvl>
    <w:lvl w:ilvl="8" w:tplc="0360D65C">
      <w:numFmt w:val="bullet"/>
      <w:lvlText w:val="•"/>
      <w:lvlJc w:val="left"/>
      <w:pPr>
        <w:ind w:left="7673" w:hanging="182"/>
      </w:pPr>
      <w:rPr>
        <w:rFonts w:hint="default"/>
        <w:lang w:val="ru-RU" w:eastAsia="en-US" w:bidi="ar-SA"/>
      </w:rPr>
    </w:lvl>
  </w:abstractNum>
  <w:abstractNum w:abstractNumId="2">
    <w:nsid w:val="5B370521"/>
    <w:multiLevelType w:val="hybridMultilevel"/>
    <w:tmpl w:val="E8709766"/>
    <w:lvl w:ilvl="0" w:tplc="AE64B6F8">
      <w:start w:val="3"/>
      <w:numFmt w:val="decimal"/>
      <w:lvlText w:val="%1."/>
      <w:lvlJc w:val="left"/>
      <w:pPr>
        <w:ind w:left="102" w:hanging="181"/>
        <w:jc w:val="left"/>
      </w:pPr>
      <w:rPr>
        <w:rFonts w:hint="default"/>
        <w:spacing w:val="0"/>
        <w:w w:val="87"/>
        <w:lang w:val="ru-RU" w:eastAsia="en-US" w:bidi="ar-SA"/>
      </w:rPr>
    </w:lvl>
    <w:lvl w:ilvl="1" w:tplc="D786EFAA">
      <w:numFmt w:val="bullet"/>
      <w:lvlText w:val="•"/>
      <w:lvlJc w:val="left"/>
      <w:pPr>
        <w:ind w:left="1046" w:hanging="181"/>
      </w:pPr>
      <w:rPr>
        <w:rFonts w:hint="default"/>
        <w:lang w:val="ru-RU" w:eastAsia="en-US" w:bidi="ar-SA"/>
      </w:rPr>
    </w:lvl>
    <w:lvl w:ilvl="2" w:tplc="E1425F16">
      <w:numFmt w:val="bullet"/>
      <w:lvlText w:val="•"/>
      <w:lvlJc w:val="left"/>
      <w:pPr>
        <w:ind w:left="1993" w:hanging="181"/>
      </w:pPr>
      <w:rPr>
        <w:rFonts w:hint="default"/>
        <w:lang w:val="ru-RU" w:eastAsia="en-US" w:bidi="ar-SA"/>
      </w:rPr>
    </w:lvl>
    <w:lvl w:ilvl="3" w:tplc="4678B5F0">
      <w:numFmt w:val="bullet"/>
      <w:lvlText w:val="•"/>
      <w:lvlJc w:val="left"/>
      <w:pPr>
        <w:ind w:left="2939" w:hanging="181"/>
      </w:pPr>
      <w:rPr>
        <w:rFonts w:hint="default"/>
        <w:lang w:val="ru-RU" w:eastAsia="en-US" w:bidi="ar-SA"/>
      </w:rPr>
    </w:lvl>
    <w:lvl w:ilvl="4" w:tplc="601A5CE4">
      <w:numFmt w:val="bullet"/>
      <w:lvlText w:val="•"/>
      <w:lvlJc w:val="left"/>
      <w:pPr>
        <w:ind w:left="3886" w:hanging="181"/>
      </w:pPr>
      <w:rPr>
        <w:rFonts w:hint="default"/>
        <w:lang w:val="ru-RU" w:eastAsia="en-US" w:bidi="ar-SA"/>
      </w:rPr>
    </w:lvl>
    <w:lvl w:ilvl="5" w:tplc="E990B7AE">
      <w:numFmt w:val="bullet"/>
      <w:lvlText w:val="•"/>
      <w:lvlJc w:val="left"/>
      <w:pPr>
        <w:ind w:left="4833" w:hanging="181"/>
      </w:pPr>
      <w:rPr>
        <w:rFonts w:hint="default"/>
        <w:lang w:val="ru-RU" w:eastAsia="en-US" w:bidi="ar-SA"/>
      </w:rPr>
    </w:lvl>
    <w:lvl w:ilvl="6" w:tplc="21786354">
      <w:numFmt w:val="bullet"/>
      <w:lvlText w:val="•"/>
      <w:lvlJc w:val="left"/>
      <w:pPr>
        <w:ind w:left="5779" w:hanging="181"/>
      </w:pPr>
      <w:rPr>
        <w:rFonts w:hint="default"/>
        <w:lang w:val="ru-RU" w:eastAsia="en-US" w:bidi="ar-SA"/>
      </w:rPr>
    </w:lvl>
    <w:lvl w:ilvl="7" w:tplc="1CA8C52A">
      <w:numFmt w:val="bullet"/>
      <w:lvlText w:val="•"/>
      <w:lvlJc w:val="left"/>
      <w:pPr>
        <w:ind w:left="6726" w:hanging="181"/>
      </w:pPr>
      <w:rPr>
        <w:rFonts w:hint="default"/>
        <w:lang w:val="ru-RU" w:eastAsia="en-US" w:bidi="ar-SA"/>
      </w:rPr>
    </w:lvl>
    <w:lvl w:ilvl="8" w:tplc="83CCA844">
      <w:numFmt w:val="bullet"/>
      <w:lvlText w:val="•"/>
      <w:lvlJc w:val="left"/>
      <w:pPr>
        <w:ind w:left="7673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A0277"/>
    <w:rsid w:val="0000767A"/>
    <w:rsid w:val="00353A87"/>
    <w:rsid w:val="00364F0B"/>
    <w:rsid w:val="00537B63"/>
    <w:rsid w:val="005D0267"/>
    <w:rsid w:val="005E2DB7"/>
    <w:rsid w:val="006201F0"/>
    <w:rsid w:val="006232AA"/>
    <w:rsid w:val="00684B08"/>
    <w:rsid w:val="007566B1"/>
    <w:rsid w:val="00931B92"/>
    <w:rsid w:val="0093334B"/>
    <w:rsid w:val="009A0277"/>
    <w:rsid w:val="00B039B6"/>
    <w:rsid w:val="00B472CC"/>
    <w:rsid w:val="00BB19F3"/>
    <w:rsid w:val="00D314FA"/>
    <w:rsid w:val="00D330CB"/>
    <w:rsid w:val="00D34DC3"/>
    <w:rsid w:val="00D3774D"/>
    <w:rsid w:val="00D73A2E"/>
    <w:rsid w:val="00E8069C"/>
    <w:rsid w:val="00FD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A02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02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A0277"/>
    <w:pPr>
      <w:ind w:left="102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A0277"/>
    <w:pPr>
      <w:ind w:left="102"/>
      <w:outlineLvl w:val="1"/>
    </w:pPr>
    <w:rPr>
      <w:b/>
      <w:bCs/>
      <w:sz w:val="24"/>
      <w:szCs w:val="24"/>
      <w:u w:val="single" w:color="000000"/>
    </w:rPr>
  </w:style>
  <w:style w:type="paragraph" w:customStyle="1" w:styleId="21">
    <w:name w:val="Заголовок 21"/>
    <w:basedOn w:val="a"/>
    <w:uiPriority w:val="1"/>
    <w:qFormat/>
    <w:rsid w:val="009A0277"/>
    <w:pPr>
      <w:ind w:left="102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9A0277"/>
    <w:pPr>
      <w:ind w:righ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9A0277"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A0277"/>
  </w:style>
  <w:style w:type="paragraph" w:styleId="a6">
    <w:name w:val="No Spacing"/>
    <w:uiPriority w:val="1"/>
    <w:qFormat/>
    <w:rsid w:val="00537B6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7</Pages>
  <Words>1833</Words>
  <Characters>10453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ДС 10</cp:lastModifiedBy>
  <cp:revision>8</cp:revision>
  <dcterms:created xsi:type="dcterms:W3CDTF">2024-09-12T07:35:00Z</dcterms:created>
  <dcterms:modified xsi:type="dcterms:W3CDTF">2024-09-12T11:51:00Z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Microsoft® Word 2016</vt:lpwstr>
  </property>
</Properties>
</file>